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4CC" w:rsidRPr="005F14CC" w:rsidRDefault="005F14CC" w:rsidP="005F14CC">
      <w:pPr>
        <w:suppressAutoHyphens/>
        <w:spacing w:line="276" w:lineRule="auto"/>
        <w:jc w:val="center"/>
        <w:rPr>
          <w:sz w:val="28"/>
          <w:szCs w:val="28"/>
          <w:lang w:eastAsia="ar-SA"/>
        </w:rPr>
      </w:pPr>
      <w:r w:rsidRPr="005F14CC">
        <w:rPr>
          <w:sz w:val="28"/>
          <w:szCs w:val="28"/>
          <w:lang w:eastAsia="ar-SA"/>
        </w:rPr>
        <w:t>МУНИЦИПАЛЬНОЕ                                                                                                   ОБЩЕОБРАЗОВАТЕЛЬНОЕ УЧРЕЖДЕНИЕ</w:t>
      </w:r>
    </w:p>
    <w:tbl>
      <w:tblPr>
        <w:tblpPr w:leftFromText="180" w:rightFromText="180" w:vertAnchor="text" w:horzAnchor="margin" w:tblpXSpec="center" w:tblpY="701"/>
        <w:tblOverlap w:val="never"/>
        <w:tblW w:w="9515" w:type="dxa"/>
        <w:tblLook w:val="00A0" w:firstRow="1" w:lastRow="0" w:firstColumn="1" w:lastColumn="0" w:noHBand="0" w:noVBand="0"/>
      </w:tblPr>
      <w:tblGrid>
        <w:gridCol w:w="3075"/>
        <w:gridCol w:w="2926"/>
        <w:gridCol w:w="3514"/>
      </w:tblGrid>
      <w:tr w:rsidR="005F14CC" w:rsidRPr="005F14CC" w:rsidTr="001A6CCE">
        <w:tc>
          <w:tcPr>
            <w:tcW w:w="3171" w:type="dxa"/>
          </w:tcPr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5F14CC">
              <w:rPr>
                <w:sz w:val="28"/>
                <w:szCs w:val="28"/>
                <w:lang w:eastAsia="ar-SA"/>
              </w:rPr>
              <w:t>УТВЕРЖДАЮ</w:t>
            </w:r>
          </w:p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5F14CC">
              <w:rPr>
                <w:sz w:val="28"/>
                <w:szCs w:val="28"/>
                <w:lang w:eastAsia="ar-SA"/>
              </w:rPr>
              <w:t>Директор МОУ СОШ №19</w:t>
            </w:r>
          </w:p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</w:p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5F14CC">
              <w:rPr>
                <w:sz w:val="28"/>
                <w:szCs w:val="28"/>
                <w:lang w:eastAsia="ar-SA"/>
              </w:rPr>
              <w:t>_________ Т.Ю.Демина</w:t>
            </w:r>
          </w:p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5F14CC">
              <w:rPr>
                <w:sz w:val="28"/>
                <w:szCs w:val="28"/>
                <w:lang w:eastAsia="ar-SA"/>
              </w:rPr>
              <w:t>Приказ № _________</w:t>
            </w:r>
          </w:p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</w:p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</w:p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</w:p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«_____»______2019</w:t>
            </w:r>
            <w:r w:rsidRPr="005F14CC">
              <w:rPr>
                <w:sz w:val="28"/>
                <w:szCs w:val="28"/>
                <w:lang w:eastAsia="ar-SA"/>
              </w:rPr>
              <w:t>г.</w:t>
            </w:r>
          </w:p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72" w:type="dxa"/>
          </w:tcPr>
          <w:p w:rsidR="00E71BD9" w:rsidRPr="00E71BD9" w:rsidRDefault="00E71BD9" w:rsidP="00E71BD9">
            <w:pPr>
              <w:suppressAutoHyphens/>
              <w:spacing w:line="276" w:lineRule="auto"/>
              <w:jc w:val="center"/>
              <w:rPr>
                <w:rFonts w:eastAsia="Calibri"/>
                <w:lang w:eastAsia="ar-SA"/>
              </w:rPr>
            </w:pPr>
            <w:r w:rsidRPr="00E71BD9">
              <w:rPr>
                <w:rFonts w:eastAsia="Calibri"/>
                <w:lang w:eastAsia="ar-SA"/>
              </w:rPr>
              <w:t>УТВЕРЖДЕНА педагогическим</w:t>
            </w:r>
          </w:p>
          <w:p w:rsidR="00E71BD9" w:rsidRPr="00E71BD9" w:rsidRDefault="00E71BD9" w:rsidP="00E71BD9">
            <w:pPr>
              <w:suppressAutoHyphens/>
              <w:spacing w:line="276" w:lineRule="auto"/>
              <w:jc w:val="center"/>
              <w:rPr>
                <w:rFonts w:eastAsia="Calibri"/>
                <w:lang w:eastAsia="ar-SA"/>
              </w:rPr>
            </w:pPr>
            <w:r w:rsidRPr="00E71BD9">
              <w:rPr>
                <w:rFonts w:eastAsia="Calibri"/>
                <w:lang w:eastAsia="ar-SA"/>
              </w:rPr>
              <w:t>советом</w:t>
            </w:r>
          </w:p>
          <w:p w:rsidR="00E71BD9" w:rsidRPr="00E71BD9" w:rsidRDefault="00E71BD9" w:rsidP="00E71BD9">
            <w:pPr>
              <w:suppressAutoHyphens/>
              <w:spacing w:line="276" w:lineRule="auto"/>
              <w:jc w:val="center"/>
              <w:rPr>
                <w:rFonts w:eastAsia="Calibri"/>
                <w:lang w:eastAsia="ar-SA"/>
              </w:rPr>
            </w:pPr>
          </w:p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</w:p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</w:p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5F14CC">
              <w:rPr>
                <w:sz w:val="28"/>
                <w:szCs w:val="28"/>
                <w:lang w:eastAsia="ar-SA"/>
              </w:rPr>
              <w:t xml:space="preserve">______________ </w:t>
            </w:r>
          </w:p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</w:p>
          <w:p w:rsidR="005F14CC" w:rsidRPr="005F14CC" w:rsidRDefault="005F14CC" w:rsidP="005F14CC">
            <w:pPr>
              <w:suppressAutoHyphens/>
              <w:spacing w:line="276" w:lineRule="auto"/>
              <w:rPr>
                <w:sz w:val="28"/>
                <w:szCs w:val="28"/>
                <w:lang w:eastAsia="ar-SA"/>
              </w:rPr>
            </w:pPr>
          </w:p>
          <w:p w:rsidR="005F14CC" w:rsidRPr="005F14CC" w:rsidRDefault="005F14CC" w:rsidP="005F14CC">
            <w:pPr>
              <w:suppressAutoHyphens/>
              <w:spacing w:line="276" w:lineRule="auto"/>
              <w:rPr>
                <w:sz w:val="28"/>
                <w:szCs w:val="28"/>
                <w:lang w:eastAsia="ar-SA"/>
              </w:rPr>
            </w:pPr>
          </w:p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«_____» ______ 2019</w:t>
            </w:r>
            <w:r w:rsidRPr="005F14CC">
              <w:rPr>
                <w:sz w:val="28"/>
                <w:szCs w:val="28"/>
                <w:lang w:eastAsia="ar-SA"/>
              </w:rPr>
              <w:t>г.</w:t>
            </w:r>
          </w:p>
        </w:tc>
        <w:tc>
          <w:tcPr>
            <w:tcW w:w="3172" w:type="dxa"/>
          </w:tcPr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5F14CC">
              <w:rPr>
                <w:sz w:val="28"/>
                <w:szCs w:val="28"/>
                <w:lang w:eastAsia="ar-SA"/>
              </w:rPr>
              <w:t>РАСМОТРЕНО</w:t>
            </w:r>
          </w:p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5F14CC">
              <w:rPr>
                <w:sz w:val="28"/>
                <w:szCs w:val="28"/>
                <w:lang w:eastAsia="ar-SA"/>
              </w:rPr>
              <w:t>на заседании ШМО</w:t>
            </w:r>
          </w:p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</w:p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5F14CC">
              <w:rPr>
                <w:sz w:val="28"/>
                <w:szCs w:val="28"/>
                <w:lang w:eastAsia="ar-SA"/>
              </w:rPr>
              <w:t>Руководитель ШМО</w:t>
            </w:r>
          </w:p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5F14CC">
              <w:rPr>
                <w:sz w:val="28"/>
                <w:szCs w:val="28"/>
                <w:lang w:eastAsia="ar-SA"/>
              </w:rPr>
              <w:t>___________/____________</w:t>
            </w:r>
          </w:p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5F14CC">
              <w:rPr>
                <w:sz w:val="28"/>
                <w:szCs w:val="28"/>
                <w:lang w:eastAsia="ar-SA"/>
              </w:rPr>
              <w:t>Протокол № __________</w:t>
            </w:r>
          </w:p>
          <w:p w:rsidR="005F14CC" w:rsidRPr="005F14CC" w:rsidRDefault="005F14CC" w:rsidP="005F14CC">
            <w:pPr>
              <w:suppressAutoHyphens/>
              <w:spacing w:line="276" w:lineRule="auto"/>
              <w:rPr>
                <w:sz w:val="28"/>
                <w:szCs w:val="28"/>
                <w:lang w:eastAsia="ar-SA"/>
              </w:rPr>
            </w:pPr>
          </w:p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</w:p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</w:p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«_____»____2019</w:t>
            </w:r>
            <w:r w:rsidRPr="005F14CC">
              <w:rPr>
                <w:sz w:val="28"/>
                <w:szCs w:val="28"/>
                <w:lang w:eastAsia="ar-SA"/>
              </w:rPr>
              <w:t>г.</w:t>
            </w:r>
          </w:p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</w:p>
          <w:p w:rsidR="005F14CC" w:rsidRPr="005F14CC" w:rsidRDefault="005F14CC" w:rsidP="005F14CC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</w:p>
        </w:tc>
      </w:tr>
    </w:tbl>
    <w:p w:rsidR="005F14CC" w:rsidRPr="005F14CC" w:rsidRDefault="005F14CC" w:rsidP="005F14CC">
      <w:pPr>
        <w:suppressAutoHyphens/>
        <w:spacing w:line="276" w:lineRule="auto"/>
        <w:jc w:val="center"/>
        <w:rPr>
          <w:sz w:val="28"/>
          <w:szCs w:val="28"/>
          <w:lang w:eastAsia="ar-SA"/>
        </w:rPr>
      </w:pPr>
      <w:r w:rsidRPr="005F14CC">
        <w:rPr>
          <w:sz w:val="28"/>
          <w:szCs w:val="28"/>
          <w:lang w:eastAsia="ar-SA"/>
        </w:rPr>
        <w:t>СРЕДНЯЯ ОБЩЕОБРАЗОВАТЕЛЬНАЯ ШКОЛА №19</w:t>
      </w:r>
    </w:p>
    <w:p w:rsidR="005F14CC" w:rsidRPr="005F14CC" w:rsidRDefault="005F14CC" w:rsidP="005F14CC">
      <w:pPr>
        <w:spacing w:before="100" w:beforeAutospacing="1" w:after="240" w:afterAutospacing="1"/>
        <w:rPr>
          <w:b/>
          <w:bCs/>
          <w:caps/>
          <w:sz w:val="28"/>
          <w:szCs w:val="28"/>
        </w:rPr>
      </w:pPr>
    </w:p>
    <w:p w:rsidR="005F14CC" w:rsidRPr="005F14CC" w:rsidRDefault="005F14CC" w:rsidP="005F14CC">
      <w:pPr>
        <w:spacing w:before="100" w:beforeAutospacing="1" w:after="240" w:afterAutospacing="1"/>
        <w:ind w:left="2124" w:firstLine="708"/>
        <w:rPr>
          <w:b/>
          <w:bCs/>
          <w:caps/>
          <w:sz w:val="28"/>
          <w:szCs w:val="28"/>
        </w:rPr>
      </w:pPr>
    </w:p>
    <w:p w:rsidR="005F14CC" w:rsidRPr="005F14CC" w:rsidRDefault="005F14CC" w:rsidP="005F14CC">
      <w:pPr>
        <w:suppressAutoHyphens/>
        <w:spacing w:line="276" w:lineRule="auto"/>
        <w:jc w:val="center"/>
        <w:rPr>
          <w:sz w:val="28"/>
          <w:szCs w:val="28"/>
          <w:lang w:eastAsia="ar-SA"/>
        </w:rPr>
      </w:pPr>
    </w:p>
    <w:p w:rsidR="005F14CC" w:rsidRPr="005F14CC" w:rsidRDefault="005F14CC" w:rsidP="005F14CC">
      <w:pPr>
        <w:jc w:val="center"/>
        <w:rPr>
          <w:b/>
          <w:sz w:val="28"/>
          <w:szCs w:val="28"/>
        </w:rPr>
      </w:pPr>
      <w:r w:rsidRPr="005F14CC">
        <w:rPr>
          <w:b/>
          <w:sz w:val="28"/>
        </w:rPr>
        <w:t>РАБОЧАЯ ПРОГРАММА</w:t>
      </w:r>
    </w:p>
    <w:p w:rsidR="005F14CC" w:rsidRPr="005F14CC" w:rsidRDefault="005F14CC" w:rsidP="005F14CC">
      <w:pPr>
        <w:jc w:val="center"/>
        <w:rPr>
          <w:b/>
          <w:sz w:val="28"/>
        </w:rPr>
      </w:pPr>
      <w:r w:rsidRPr="005F14CC">
        <w:rPr>
          <w:b/>
          <w:sz w:val="28"/>
        </w:rPr>
        <w:t>ПО РУССКОМУ ЯЗЫКУ</w:t>
      </w:r>
    </w:p>
    <w:p w:rsidR="005F14CC" w:rsidRPr="005F14CC" w:rsidRDefault="005F14CC" w:rsidP="005F14CC">
      <w:pPr>
        <w:jc w:val="center"/>
        <w:rPr>
          <w:b/>
          <w:sz w:val="28"/>
          <w:u w:val="single"/>
        </w:rPr>
      </w:pPr>
      <w:r w:rsidRPr="005F14CC">
        <w:rPr>
          <w:b/>
          <w:sz w:val="28"/>
        </w:rPr>
        <w:t xml:space="preserve">для учащихся </w:t>
      </w:r>
      <w:r>
        <w:rPr>
          <w:b/>
          <w:sz w:val="28"/>
        </w:rPr>
        <w:t>9</w:t>
      </w:r>
      <w:r w:rsidRPr="005F14CC">
        <w:rPr>
          <w:b/>
          <w:sz w:val="28"/>
        </w:rPr>
        <w:t xml:space="preserve"> «А» класса</w:t>
      </w:r>
    </w:p>
    <w:p w:rsidR="005F14CC" w:rsidRPr="005F14CC" w:rsidRDefault="005F14CC" w:rsidP="005F14CC">
      <w:pPr>
        <w:jc w:val="center"/>
        <w:rPr>
          <w:b/>
          <w:sz w:val="28"/>
        </w:rPr>
      </w:pPr>
    </w:p>
    <w:p w:rsidR="005F14CC" w:rsidRPr="005F14CC" w:rsidRDefault="005F14CC" w:rsidP="005F14CC">
      <w:pPr>
        <w:rPr>
          <w:sz w:val="28"/>
        </w:rPr>
      </w:pPr>
    </w:p>
    <w:p w:rsidR="005F14CC" w:rsidRPr="005F14CC" w:rsidRDefault="005F14CC" w:rsidP="005F14CC">
      <w:pPr>
        <w:ind w:left="3300"/>
        <w:jc w:val="center"/>
        <w:rPr>
          <w:b/>
          <w:bCs/>
          <w:sz w:val="28"/>
        </w:rPr>
      </w:pPr>
      <w:r w:rsidRPr="005F14CC">
        <w:rPr>
          <w:bCs/>
          <w:sz w:val="28"/>
        </w:rPr>
        <w:t>Составитель: Табанова Мария Владимировна,                                                                                        учитель русского языка и литературы</w:t>
      </w:r>
    </w:p>
    <w:p w:rsidR="005F14CC" w:rsidRPr="005F14CC" w:rsidRDefault="005F14CC" w:rsidP="005F14CC">
      <w:pPr>
        <w:rPr>
          <w:bCs/>
          <w:sz w:val="28"/>
        </w:rPr>
      </w:pPr>
    </w:p>
    <w:p w:rsidR="005F14CC" w:rsidRPr="005F14CC" w:rsidRDefault="005F14CC" w:rsidP="005F14CC">
      <w:pPr>
        <w:rPr>
          <w:bCs/>
          <w:sz w:val="28"/>
        </w:rPr>
      </w:pPr>
    </w:p>
    <w:p w:rsidR="005F14CC" w:rsidRPr="005F14CC" w:rsidRDefault="005F14CC" w:rsidP="005F14CC">
      <w:pPr>
        <w:rPr>
          <w:bCs/>
          <w:sz w:val="28"/>
        </w:rPr>
      </w:pPr>
    </w:p>
    <w:p w:rsidR="005F14CC" w:rsidRPr="005F14CC" w:rsidRDefault="005F14CC" w:rsidP="005F14CC">
      <w:pPr>
        <w:rPr>
          <w:bCs/>
          <w:sz w:val="28"/>
        </w:rPr>
      </w:pPr>
    </w:p>
    <w:p w:rsidR="005F14CC" w:rsidRPr="005F14CC" w:rsidRDefault="005F14CC" w:rsidP="005F14CC">
      <w:pPr>
        <w:rPr>
          <w:bCs/>
          <w:sz w:val="28"/>
        </w:rPr>
      </w:pPr>
    </w:p>
    <w:p w:rsidR="005F14CC" w:rsidRPr="005F14CC" w:rsidRDefault="005F14CC" w:rsidP="005F14CC">
      <w:pPr>
        <w:rPr>
          <w:bCs/>
          <w:sz w:val="28"/>
        </w:rPr>
      </w:pPr>
    </w:p>
    <w:p w:rsidR="005F14CC" w:rsidRPr="005F14CC" w:rsidRDefault="005F14CC" w:rsidP="005F14CC">
      <w:pPr>
        <w:rPr>
          <w:bCs/>
          <w:sz w:val="28"/>
        </w:rPr>
      </w:pPr>
    </w:p>
    <w:p w:rsidR="005F14CC" w:rsidRPr="005F14CC" w:rsidRDefault="005F14CC" w:rsidP="005F14CC">
      <w:pPr>
        <w:rPr>
          <w:bCs/>
          <w:sz w:val="28"/>
        </w:rPr>
      </w:pPr>
    </w:p>
    <w:p w:rsidR="005F14CC" w:rsidRPr="005F14CC" w:rsidRDefault="005F14CC" w:rsidP="005F14CC">
      <w:pPr>
        <w:ind w:left="3300"/>
        <w:rPr>
          <w:bCs/>
          <w:sz w:val="28"/>
        </w:rPr>
      </w:pPr>
      <w:r w:rsidRPr="005F14CC">
        <w:rPr>
          <w:bCs/>
          <w:sz w:val="28"/>
        </w:rPr>
        <w:t xml:space="preserve">Комсомольск-на-Амуре       </w:t>
      </w:r>
    </w:p>
    <w:p w:rsidR="005F14CC" w:rsidRPr="005F14CC" w:rsidRDefault="005F14CC" w:rsidP="005F14CC">
      <w:pPr>
        <w:ind w:left="3300"/>
        <w:rPr>
          <w:bCs/>
          <w:sz w:val="28"/>
        </w:rPr>
      </w:pPr>
      <w:r>
        <w:t>2019-2020</w:t>
      </w:r>
      <w:r w:rsidRPr="005F14CC">
        <w:t xml:space="preserve"> учебный  год</w:t>
      </w:r>
    </w:p>
    <w:p w:rsidR="005F14CC" w:rsidRPr="005F14CC" w:rsidRDefault="005F14CC" w:rsidP="005F14CC">
      <w:pPr>
        <w:spacing w:before="100" w:beforeAutospacing="1" w:after="240" w:afterAutospacing="1"/>
        <w:ind w:left="2124" w:firstLine="708"/>
        <w:rPr>
          <w:b/>
          <w:bCs/>
          <w:caps/>
          <w:sz w:val="28"/>
          <w:szCs w:val="28"/>
        </w:rPr>
      </w:pPr>
    </w:p>
    <w:p w:rsidR="005F14CC" w:rsidRDefault="005F14CC" w:rsidP="00707091">
      <w:pPr>
        <w:jc w:val="center"/>
        <w:rPr>
          <w:b/>
        </w:rPr>
      </w:pPr>
    </w:p>
    <w:p w:rsidR="005F14CC" w:rsidRDefault="005F14CC" w:rsidP="00707091">
      <w:pPr>
        <w:jc w:val="center"/>
        <w:rPr>
          <w:b/>
        </w:rPr>
      </w:pPr>
    </w:p>
    <w:p w:rsidR="00A346FF" w:rsidRDefault="00A346FF" w:rsidP="00707091">
      <w:pPr>
        <w:jc w:val="center"/>
        <w:rPr>
          <w:b/>
        </w:rPr>
      </w:pPr>
    </w:p>
    <w:p w:rsidR="00A346FF" w:rsidRDefault="00A346FF" w:rsidP="00707091">
      <w:pPr>
        <w:jc w:val="center"/>
        <w:rPr>
          <w:b/>
        </w:rPr>
      </w:pPr>
    </w:p>
    <w:p w:rsidR="003B253F" w:rsidRDefault="003B253F" w:rsidP="00707091">
      <w:pPr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:rsidR="003B253F" w:rsidRDefault="003B253F" w:rsidP="003B253F">
      <w:pPr>
        <w:jc w:val="center"/>
        <w:rPr>
          <w:b/>
        </w:rPr>
      </w:pPr>
    </w:p>
    <w:p w:rsidR="003B253F" w:rsidRDefault="003B253F" w:rsidP="003B253F">
      <w:pPr>
        <w:rPr>
          <w:sz w:val="22"/>
          <w:szCs w:val="22"/>
        </w:rPr>
      </w:pPr>
      <w:r>
        <w:rPr>
          <w:sz w:val="22"/>
          <w:szCs w:val="22"/>
        </w:rPr>
        <w:t xml:space="preserve">Настоящая рабочая программа по русскому языку для 9 класса создана на основе «Федерального компонента государственного стандарта основного общего образования», «Программы для общеобразовательных учреждений: русский язык. 5-9 классы, сост. Харитонова, изд. Дрофа, 2008 год», «Методических рекомендаций к учебнику «Русский язык» под ред. М.М. Разумовской», учебника «Русский язык. 9 класс» под редакцией М.М. Разумовской. </w:t>
      </w:r>
    </w:p>
    <w:p w:rsidR="003B253F" w:rsidRDefault="003B253F" w:rsidP="003B253F">
      <w:pPr>
        <w:rPr>
          <w:sz w:val="22"/>
          <w:szCs w:val="22"/>
        </w:rPr>
      </w:pPr>
    </w:p>
    <w:p w:rsidR="003B253F" w:rsidRPr="00F81D3A" w:rsidRDefault="003B253F" w:rsidP="00F81D3A">
      <w:pPr>
        <w:pStyle w:val="a6"/>
        <w:numPr>
          <w:ilvl w:val="0"/>
          <w:numId w:val="1"/>
        </w:numPr>
        <w:rPr>
          <w:b/>
          <w:i/>
          <w:sz w:val="22"/>
          <w:szCs w:val="22"/>
        </w:rPr>
      </w:pPr>
      <w:r w:rsidRPr="00F81D3A">
        <w:rPr>
          <w:b/>
          <w:i/>
          <w:sz w:val="22"/>
          <w:szCs w:val="22"/>
        </w:rPr>
        <w:t>Цели обучения</w:t>
      </w:r>
    </w:p>
    <w:p w:rsidR="003B253F" w:rsidRDefault="003B253F" w:rsidP="003B253F">
      <w:pPr>
        <w:rPr>
          <w:sz w:val="22"/>
          <w:szCs w:val="22"/>
        </w:rPr>
      </w:pPr>
      <w:r>
        <w:rPr>
          <w:sz w:val="22"/>
          <w:szCs w:val="22"/>
        </w:rPr>
        <w:t xml:space="preserve">Курс русского языка направлен на достижение </w:t>
      </w:r>
      <w:r w:rsidRPr="00760EB7">
        <w:rPr>
          <w:sz w:val="22"/>
          <w:szCs w:val="22"/>
        </w:rPr>
        <w:t>следующих</w:t>
      </w:r>
      <w:r w:rsidRPr="00760EB7">
        <w:rPr>
          <w:b/>
          <w:i/>
          <w:sz w:val="22"/>
          <w:szCs w:val="22"/>
          <w:u w:val="single"/>
        </w:rPr>
        <w:t>целей</w:t>
      </w:r>
      <w:r w:rsidRPr="00760EB7">
        <w:rPr>
          <w:b/>
          <w:sz w:val="22"/>
          <w:szCs w:val="22"/>
          <w:u w:val="single"/>
        </w:rPr>
        <w:t>,</w:t>
      </w:r>
      <w:r>
        <w:rPr>
          <w:sz w:val="22"/>
          <w:szCs w:val="22"/>
        </w:rPr>
        <w:t xml:space="preserve"> обеспечивающих реализацию личностно-ориентированного, когнитивно-коммуникативного, деятельностного подходов к обучению родному языку: </w:t>
      </w:r>
    </w:p>
    <w:p w:rsidR="003B253F" w:rsidRDefault="003B253F" w:rsidP="003B253F">
      <w:pPr>
        <w:rPr>
          <w:sz w:val="22"/>
          <w:szCs w:val="22"/>
        </w:rPr>
      </w:pPr>
      <w:r>
        <w:rPr>
          <w:sz w:val="22"/>
          <w:szCs w:val="22"/>
        </w:rPr>
        <w:t xml:space="preserve">  -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3B253F" w:rsidRDefault="003B253F" w:rsidP="003B253F">
      <w:pPr>
        <w:rPr>
          <w:sz w:val="22"/>
          <w:szCs w:val="22"/>
        </w:rPr>
      </w:pPr>
      <w:r>
        <w:rPr>
          <w:sz w:val="22"/>
          <w:szCs w:val="22"/>
        </w:rPr>
        <w:t xml:space="preserve"> - 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3B253F" w:rsidRDefault="003B253F" w:rsidP="003B253F">
      <w:pPr>
        <w:rPr>
          <w:sz w:val="22"/>
          <w:szCs w:val="22"/>
        </w:rPr>
      </w:pPr>
      <w:r>
        <w:rPr>
          <w:sz w:val="22"/>
          <w:szCs w:val="22"/>
        </w:rPr>
        <w:t xml:space="preserve"> - 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3B253F" w:rsidRDefault="003B253F" w:rsidP="003B253F">
      <w:pPr>
        <w:rPr>
          <w:sz w:val="22"/>
          <w:szCs w:val="22"/>
        </w:rPr>
      </w:pPr>
      <w:r>
        <w:rPr>
          <w:sz w:val="22"/>
          <w:szCs w:val="22"/>
        </w:rPr>
        <w:t xml:space="preserve"> -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A4085D" w:rsidRDefault="00A4085D" w:rsidP="00906676">
      <w:pPr>
        <w:ind w:firstLine="709"/>
        <w:jc w:val="both"/>
        <w:rPr>
          <w:sz w:val="22"/>
          <w:szCs w:val="22"/>
        </w:rPr>
      </w:pPr>
    </w:p>
    <w:p w:rsidR="00A4085D" w:rsidRPr="00F81D3A" w:rsidRDefault="00A4085D" w:rsidP="00F81D3A">
      <w:pPr>
        <w:pStyle w:val="a6"/>
        <w:numPr>
          <w:ilvl w:val="0"/>
          <w:numId w:val="1"/>
        </w:numPr>
        <w:shd w:val="clear" w:color="auto" w:fill="FFFFFF"/>
        <w:spacing w:after="360"/>
      </w:pPr>
      <w:r w:rsidRPr="00F81D3A">
        <w:rPr>
          <w:b/>
          <w:bCs/>
        </w:rPr>
        <w:t>Общая характеристика учебного предмета</w:t>
      </w:r>
    </w:p>
    <w:p w:rsidR="00F81D3A" w:rsidRDefault="00F81D3A" w:rsidP="00F81D3A">
      <w:pPr>
        <w:pStyle w:val="a3"/>
        <w:shd w:val="clear" w:color="auto" w:fill="FFFFFF"/>
        <w:ind w:left="720"/>
        <w:rPr>
          <w:b/>
          <w:bCs/>
        </w:rPr>
      </w:pPr>
      <w:r>
        <w:rPr>
          <w:b/>
          <w:bCs/>
        </w:rPr>
        <w:t>Содержание учебного курса (102 часа)</w:t>
      </w:r>
    </w:p>
    <w:p w:rsidR="00F81D3A" w:rsidRDefault="00F81D3A" w:rsidP="00F81D3A">
      <w:pPr>
        <w:ind w:firstLine="709"/>
        <w:jc w:val="both"/>
        <w:rPr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О языке</w:t>
      </w:r>
    </w:p>
    <w:p w:rsidR="00F81D3A" w:rsidRDefault="00F81D3A" w:rsidP="00F81D3A">
      <w:pPr>
        <w:jc w:val="both"/>
      </w:pPr>
      <w:r>
        <w:t>Русский язык – национальный язык русского народа.</w:t>
      </w:r>
    </w:p>
    <w:p w:rsidR="00F81D3A" w:rsidRDefault="00F81D3A" w:rsidP="00F81D3A">
      <w:pPr>
        <w:jc w:val="both"/>
      </w:pPr>
    </w:p>
    <w:p w:rsidR="00F81D3A" w:rsidRDefault="00F81D3A" w:rsidP="00F81D3A">
      <w:pPr>
        <w:ind w:firstLine="709"/>
        <w:jc w:val="both"/>
        <w:rPr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Речь</w:t>
      </w:r>
    </w:p>
    <w:p w:rsidR="00F81D3A" w:rsidRDefault="00F81D3A" w:rsidP="00F81D3A"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Систематизация и обобщение сведений о тексте, теме и основной мысли связного высказывания, средствах связи предложений в тексте, о стилях и</w:t>
      </w:r>
      <w:r w:rsidR="002355F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типа</w:t>
      </w:r>
      <w:r w:rsidR="002355F3">
        <w:rPr>
          <w:color w:val="000000"/>
          <w:shd w:val="clear" w:color="auto" w:fill="FFFFFF"/>
        </w:rPr>
        <w:t xml:space="preserve">х </w:t>
      </w:r>
      <w:r>
        <w:rPr>
          <w:color w:val="000000"/>
          <w:shd w:val="clear" w:color="auto" w:fill="FFFFFF"/>
        </w:rPr>
        <w:t>речи.</w:t>
      </w:r>
      <w:r w:rsidR="002355F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Особенности строения устного и письменного публицистического высказывания (задача речи, типы речи, характерные языковые и речевые средства).</w:t>
      </w:r>
    </w:p>
    <w:p w:rsidR="00F81D3A" w:rsidRDefault="00F81D3A" w:rsidP="00F81D3A"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Композиционные</w:t>
      </w:r>
      <w:r w:rsidR="002355F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формы: высказывание типа газетной статьи с рассуждением; рецензия.</w:t>
      </w:r>
    </w:p>
    <w:p w:rsidR="00F81D3A" w:rsidRDefault="00F81D3A" w:rsidP="00F81D3A"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Деловые</w:t>
      </w:r>
      <w:r w:rsidR="002355F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бумаги: заявление (стандартная форма, языковые средства, характерные для этого вида деловых бумаг), доверенность.</w:t>
      </w:r>
    </w:p>
    <w:p w:rsidR="00F81D3A" w:rsidRDefault="00F81D3A" w:rsidP="00F81D3A">
      <w:pPr>
        <w:ind w:firstLine="709"/>
        <w:jc w:val="both"/>
        <w:rPr>
          <w:color w:val="000000"/>
          <w:shd w:val="clear" w:color="auto" w:fill="FFFFFF"/>
        </w:rPr>
      </w:pPr>
    </w:p>
    <w:p w:rsidR="00F81D3A" w:rsidRDefault="00F81D3A" w:rsidP="00F81D3A">
      <w:pPr>
        <w:ind w:firstLine="709"/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 xml:space="preserve">Обобщение изученного в 5-8классах </w:t>
      </w:r>
    </w:p>
    <w:p w:rsidR="00F81D3A" w:rsidRDefault="00F81D3A" w:rsidP="00F81D3A"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Основные единицы языка и их особенности (звуки, морфемы, слова, словосочетания, предложения).</w:t>
      </w:r>
      <w:r w:rsidR="005F14CC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Лексическое и грамматическое значение слова. Части речи и их смысловые, морфологические и синтаксические признаки. Основные правила правописания.</w:t>
      </w:r>
    </w:p>
    <w:p w:rsidR="00F81D3A" w:rsidRDefault="00F81D3A" w:rsidP="00F81D3A">
      <w:pPr>
        <w:ind w:firstLine="709"/>
        <w:jc w:val="both"/>
        <w:rPr>
          <w:i/>
          <w:color w:val="000000"/>
          <w:shd w:val="clear" w:color="auto" w:fill="FFFFFF"/>
        </w:rPr>
      </w:pPr>
      <w:r>
        <w:rPr>
          <w:i/>
          <w:color w:val="000000"/>
          <w:shd w:val="clear" w:color="auto" w:fill="FFFFFF"/>
        </w:rPr>
        <w:t>Синтаксис сложного предложения</w:t>
      </w:r>
    </w:p>
    <w:p w:rsidR="00F81D3A" w:rsidRDefault="00F81D3A" w:rsidP="00F81D3A">
      <w:pPr>
        <w:ind w:firstLine="709"/>
        <w:jc w:val="both"/>
        <w:rPr>
          <w:i/>
          <w:color w:val="000000"/>
          <w:shd w:val="clear" w:color="auto" w:fill="FFFFFF"/>
        </w:rPr>
      </w:pPr>
    </w:p>
    <w:p w:rsidR="00F81D3A" w:rsidRDefault="00F81D3A" w:rsidP="00F81D3A">
      <w:pPr>
        <w:ind w:firstLine="709"/>
        <w:jc w:val="both"/>
        <w:rPr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Сложное предложение</w:t>
      </w:r>
    </w:p>
    <w:p w:rsidR="00F81D3A" w:rsidRDefault="00F81D3A" w:rsidP="00F81D3A"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Сложное предложение и его признаки. Сложные предложения с союзами и без союзов. Классификация сложных предложений: сложносочиненные,</w:t>
      </w:r>
      <w:r w:rsidR="002355F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сложноподчиненные, бессоюзные.</w:t>
      </w:r>
    </w:p>
    <w:p w:rsidR="00F81D3A" w:rsidRDefault="00F81D3A" w:rsidP="00F81D3A">
      <w:pPr>
        <w:ind w:firstLine="709"/>
        <w:jc w:val="both"/>
        <w:rPr>
          <w:color w:val="000000"/>
          <w:shd w:val="clear" w:color="auto" w:fill="FFFFFF"/>
        </w:rPr>
      </w:pPr>
    </w:p>
    <w:p w:rsidR="00F81D3A" w:rsidRDefault="00F81D3A" w:rsidP="00F81D3A">
      <w:pPr>
        <w:ind w:firstLine="709"/>
        <w:jc w:val="both"/>
        <w:rPr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 xml:space="preserve">Сложносочиненное предложение </w:t>
      </w:r>
    </w:p>
    <w:p w:rsidR="00F81D3A" w:rsidRDefault="00F81D3A" w:rsidP="00F81D3A"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Строение сложносочиненного предложения и средства связи в нем:</w:t>
      </w:r>
      <w:r w:rsidR="002355F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интонация и сочинительные союзы (соединительные, разделительные и противительные). Смысловые отношения между частями</w:t>
      </w:r>
      <w:r w:rsidR="002355F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сложносочиненного</w:t>
      </w:r>
      <w:r w:rsidR="002355F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предложения.</w:t>
      </w:r>
      <w:r w:rsidR="002355F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Запятая между частями сложносочиненного предложения.</w:t>
      </w:r>
    </w:p>
    <w:p w:rsidR="00F81D3A" w:rsidRDefault="00F81D3A" w:rsidP="00F81D3A">
      <w:pPr>
        <w:ind w:firstLine="709"/>
        <w:jc w:val="both"/>
        <w:rPr>
          <w:color w:val="000000"/>
          <w:shd w:val="clear" w:color="auto" w:fill="FFFFFF"/>
        </w:rPr>
      </w:pPr>
    </w:p>
    <w:p w:rsidR="00F81D3A" w:rsidRDefault="00F81D3A" w:rsidP="00F81D3A">
      <w:pPr>
        <w:ind w:firstLine="709"/>
        <w:jc w:val="both"/>
        <w:rPr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 xml:space="preserve">Сложноподчиненное предложение </w:t>
      </w:r>
    </w:p>
    <w:p w:rsidR="00F81D3A" w:rsidRDefault="00F81D3A" w:rsidP="00F81D3A"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Строение сложноподчиненного предложения:</w:t>
      </w:r>
      <w:r w:rsidR="002355F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главное и придаточное предложение в его составе; средства связи в сложноподчиненном предложении.</w:t>
      </w:r>
      <w:r w:rsidR="002355F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Основные виды придаточных предложений: определительные, изъяснительные, обстоятельственные (места, времени, образа действия и степени, цели, условия, причины, уступительные, сравнительные, следствия). Место придаточного предложения по отношению к главному.</w:t>
      </w:r>
      <w:r w:rsidR="002355F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Предложения с несколькими придаточными. Знаки препинания между главным и придаточным</w:t>
      </w:r>
      <w:r w:rsidR="002355F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предложениями.</w:t>
      </w:r>
    </w:p>
    <w:p w:rsidR="00F81D3A" w:rsidRDefault="00F81D3A" w:rsidP="00F81D3A">
      <w:pPr>
        <w:ind w:firstLine="709"/>
        <w:jc w:val="both"/>
        <w:rPr>
          <w:color w:val="000000"/>
          <w:shd w:val="clear" w:color="auto" w:fill="FFFFFF"/>
        </w:rPr>
      </w:pPr>
    </w:p>
    <w:p w:rsidR="00F81D3A" w:rsidRDefault="00F81D3A" w:rsidP="00F81D3A">
      <w:pPr>
        <w:ind w:firstLine="709"/>
        <w:jc w:val="both"/>
        <w:rPr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Бессоюзное</w:t>
      </w:r>
      <w:r w:rsidR="002355F3">
        <w:rPr>
          <w:b/>
          <w:bCs/>
          <w:color w:val="000000"/>
          <w:shd w:val="clear" w:color="auto" w:fill="FFFFFF"/>
        </w:rPr>
        <w:t xml:space="preserve"> </w:t>
      </w:r>
      <w:r>
        <w:rPr>
          <w:b/>
          <w:bCs/>
          <w:color w:val="000000"/>
          <w:shd w:val="clear" w:color="auto" w:fill="FFFFFF"/>
        </w:rPr>
        <w:t>сложное предложение</w:t>
      </w:r>
    </w:p>
    <w:p w:rsidR="00F81D3A" w:rsidRDefault="00F81D3A" w:rsidP="00F81D3A"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Смысловые отношения</w:t>
      </w:r>
      <w:r w:rsidR="002355F3">
        <w:rPr>
          <w:color w:val="000000"/>
          <w:shd w:val="clear" w:color="auto" w:fill="FFFFFF"/>
        </w:rPr>
        <w:t xml:space="preserve"> </w:t>
      </w:r>
      <w:bookmarkStart w:id="0" w:name="_GoBack"/>
      <w:bookmarkEnd w:id="0"/>
      <w:r>
        <w:rPr>
          <w:color w:val="000000"/>
          <w:shd w:val="clear" w:color="auto" w:fill="FFFFFF"/>
        </w:rPr>
        <w:t>между простыми предложениями в составе бессоюзного сложного предложения. Интонация бессоюзного сложного предложения. Знаки препинания в бессоюзном сложном предложении.</w:t>
      </w:r>
    </w:p>
    <w:p w:rsidR="00F81D3A" w:rsidRDefault="00F81D3A" w:rsidP="00F81D3A">
      <w:pPr>
        <w:ind w:firstLine="709"/>
        <w:jc w:val="both"/>
        <w:rPr>
          <w:color w:val="000000"/>
          <w:shd w:val="clear" w:color="auto" w:fill="FFFFFF"/>
        </w:rPr>
      </w:pPr>
    </w:p>
    <w:p w:rsidR="00F81D3A" w:rsidRDefault="00F81D3A" w:rsidP="00F81D3A">
      <w:pPr>
        <w:ind w:firstLine="709"/>
        <w:jc w:val="both"/>
        <w:rPr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Сложное предложение с разными видами связи</w:t>
      </w:r>
    </w:p>
    <w:p w:rsidR="00F81D3A" w:rsidRDefault="00F81D3A" w:rsidP="00F81D3A"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Сложное предложение с различными видами союзной и бессоюзной связи. Знаки препинания в нем.</w:t>
      </w:r>
    </w:p>
    <w:p w:rsidR="00F81D3A" w:rsidRDefault="00F81D3A" w:rsidP="00F81D3A">
      <w:pPr>
        <w:ind w:firstLine="709"/>
        <w:jc w:val="both"/>
        <w:rPr>
          <w:color w:val="000000"/>
          <w:shd w:val="clear" w:color="auto" w:fill="FFFFFF"/>
        </w:rPr>
      </w:pPr>
    </w:p>
    <w:p w:rsidR="00F81D3A" w:rsidRDefault="00F81D3A" w:rsidP="00F81D3A">
      <w:pPr>
        <w:pStyle w:val="a6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Итоговое повторение</w:t>
      </w:r>
    </w:p>
    <w:p w:rsidR="00F81D3A" w:rsidRPr="00B6275A" w:rsidRDefault="00F81D3A" w:rsidP="00F81D3A">
      <w:pPr>
        <w:pStyle w:val="a6"/>
        <w:rPr>
          <w:b/>
        </w:rPr>
      </w:pPr>
      <w:r>
        <w:rPr>
          <w:b/>
          <w:bCs/>
          <w:color w:val="000000"/>
          <w:shd w:val="clear" w:color="auto" w:fill="FFFFFF"/>
        </w:rPr>
        <w:t>Резервные уроки</w:t>
      </w:r>
    </w:p>
    <w:p w:rsidR="00F81D3A" w:rsidRDefault="00F81D3A" w:rsidP="00F81D3A">
      <w:pPr>
        <w:pStyle w:val="a3"/>
        <w:shd w:val="clear" w:color="auto" w:fill="FFFFFF"/>
        <w:rPr>
          <w:b/>
          <w:bCs/>
        </w:rPr>
      </w:pPr>
      <w:r>
        <w:rPr>
          <w:b/>
          <w:bCs/>
        </w:rPr>
        <w:t xml:space="preserve">3. </w:t>
      </w:r>
      <w:r w:rsidRPr="00853DED">
        <w:rPr>
          <w:b/>
          <w:bCs/>
        </w:rPr>
        <w:t>Описание места учебного предмета, курса в учебном плане</w:t>
      </w:r>
    </w:p>
    <w:p w:rsidR="00F81D3A" w:rsidRDefault="00F81D3A" w:rsidP="00F81D3A">
      <w:pPr>
        <w:pStyle w:val="a3"/>
        <w:shd w:val="clear" w:color="auto" w:fill="FFFFFF"/>
        <w:rPr>
          <w:color w:val="FF0000"/>
        </w:rPr>
      </w:pPr>
      <w:r>
        <w:rPr>
          <w:sz w:val="22"/>
          <w:szCs w:val="22"/>
        </w:rPr>
        <w:t>В соответствии с учебным планом на изучение русского языка в 9 классе предусмотрено 2 часа из федерального компонента, 1 час – из компонента образовательной организации. Т</w:t>
      </w:r>
      <w:r>
        <w:t xml:space="preserve">аким образом, </w:t>
      </w:r>
      <w:r w:rsidRPr="00367C5D">
        <w:t>предусматривается 1</w:t>
      </w:r>
      <w:r>
        <w:t>02 учебных часа – из расчета 3</w:t>
      </w:r>
      <w:r w:rsidRPr="00367C5D">
        <w:t xml:space="preserve"> часа в неделю</w:t>
      </w:r>
      <w:r w:rsidRPr="003913FB">
        <w:rPr>
          <w:color w:val="FF0000"/>
        </w:rPr>
        <w:t xml:space="preserve">. </w:t>
      </w:r>
    </w:p>
    <w:p w:rsidR="00F81D3A" w:rsidRDefault="00F81D3A" w:rsidP="00F81D3A">
      <w:pPr>
        <w:pStyle w:val="a3"/>
        <w:shd w:val="clear" w:color="auto" w:fill="FFFFFF"/>
        <w:rPr>
          <w:b/>
        </w:rPr>
      </w:pPr>
      <w:r w:rsidRPr="00C73F6B">
        <w:rPr>
          <w:b/>
        </w:rPr>
        <w:t>4. Информация о внесенных изменениях</w:t>
      </w:r>
    </w:p>
    <w:p w:rsidR="00F81D3A" w:rsidRDefault="00F81D3A" w:rsidP="00F81D3A">
      <w:pPr>
        <w:pStyle w:val="a3"/>
        <w:shd w:val="clear" w:color="auto" w:fill="FFFFFF"/>
      </w:pPr>
      <w:r w:rsidRPr="000A4272">
        <w:t>1 час компонента образовательной организа</w:t>
      </w:r>
      <w:r>
        <w:t>ции (34 часа в год) использован</w:t>
      </w:r>
      <w:r w:rsidRPr="000A4272">
        <w:t xml:space="preserve"> на изучение следующих тем: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5812"/>
        <w:gridCol w:w="1842"/>
      </w:tblGrid>
      <w:tr w:rsidR="00F81D3A" w:rsidTr="00F81D3A">
        <w:trPr>
          <w:trHeight w:val="648"/>
        </w:trPr>
        <w:tc>
          <w:tcPr>
            <w:tcW w:w="959" w:type="dxa"/>
          </w:tcPr>
          <w:p w:rsidR="00F81D3A" w:rsidRDefault="00F81D3A" w:rsidP="00602AB3">
            <w:pPr>
              <w:pStyle w:val="a3"/>
              <w:jc w:val="center"/>
            </w:pPr>
            <w:r>
              <w:t>№</w:t>
            </w:r>
          </w:p>
        </w:tc>
        <w:tc>
          <w:tcPr>
            <w:tcW w:w="5812" w:type="dxa"/>
          </w:tcPr>
          <w:p w:rsidR="00F81D3A" w:rsidRDefault="00F81D3A" w:rsidP="00F81D3A">
            <w:pPr>
              <w:pStyle w:val="a3"/>
              <w:jc w:val="center"/>
            </w:pPr>
            <w:r>
              <w:t>Содержание</w:t>
            </w:r>
          </w:p>
        </w:tc>
        <w:tc>
          <w:tcPr>
            <w:tcW w:w="1842" w:type="dxa"/>
          </w:tcPr>
          <w:p w:rsidR="00F81D3A" w:rsidRDefault="00F81D3A" w:rsidP="00FB490E">
            <w:pPr>
              <w:pStyle w:val="a3"/>
              <w:jc w:val="center"/>
            </w:pPr>
            <w:r>
              <w:t>Часы</w:t>
            </w:r>
          </w:p>
        </w:tc>
      </w:tr>
      <w:tr w:rsidR="0058600E" w:rsidTr="00F81D3A">
        <w:tc>
          <w:tcPr>
            <w:tcW w:w="959" w:type="dxa"/>
          </w:tcPr>
          <w:p w:rsidR="0058600E" w:rsidRDefault="0058600E" w:rsidP="00602AB3">
            <w:pPr>
              <w:pStyle w:val="a3"/>
              <w:jc w:val="center"/>
            </w:pPr>
            <w:r>
              <w:t>1.</w:t>
            </w:r>
          </w:p>
        </w:tc>
        <w:tc>
          <w:tcPr>
            <w:tcW w:w="5812" w:type="dxa"/>
          </w:tcPr>
          <w:p w:rsidR="0058600E" w:rsidRPr="00FB490E" w:rsidRDefault="0058600E" w:rsidP="0058600E">
            <w:pPr>
              <w:pStyle w:val="a3"/>
            </w:pPr>
            <w:r>
              <w:t xml:space="preserve"> Повторение и систематизация изученного в 5-8 классах</w:t>
            </w:r>
          </w:p>
        </w:tc>
        <w:tc>
          <w:tcPr>
            <w:tcW w:w="1842" w:type="dxa"/>
          </w:tcPr>
          <w:p w:rsidR="0058600E" w:rsidRDefault="0058600E" w:rsidP="00FB490E">
            <w:pPr>
              <w:pStyle w:val="a3"/>
              <w:jc w:val="center"/>
            </w:pPr>
            <w:r>
              <w:t>1ч</w:t>
            </w:r>
          </w:p>
        </w:tc>
      </w:tr>
      <w:tr w:rsidR="00F81D3A" w:rsidTr="00F81D3A">
        <w:tc>
          <w:tcPr>
            <w:tcW w:w="959" w:type="dxa"/>
          </w:tcPr>
          <w:p w:rsidR="00F81D3A" w:rsidRDefault="0058600E" w:rsidP="00602AB3">
            <w:pPr>
              <w:pStyle w:val="a3"/>
              <w:jc w:val="center"/>
            </w:pPr>
            <w:r>
              <w:t>2.</w:t>
            </w:r>
          </w:p>
        </w:tc>
        <w:tc>
          <w:tcPr>
            <w:tcW w:w="5812" w:type="dxa"/>
          </w:tcPr>
          <w:p w:rsidR="00F81D3A" w:rsidRDefault="00FB490E" w:rsidP="00F81D3A">
            <w:pPr>
              <w:pStyle w:val="a3"/>
            </w:pPr>
            <w:r w:rsidRPr="00FB490E">
              <w:t>Сложное предложение. Сложносочиненное предложение</w:t>
            </w:r>
          </w:p>
        </w:tc>
        <w:tc>
          <w:tcPr>
            <w:tcW w:w="1842" w:type="dxa"/>
          </w:tcPr>
          <w:p w:rsidR="00F81D3A" w:rsidRDefault="0058600E" w:rsidP="00FB490E">
            <w:pPr>
              <w:pStyle w:val="a3"/>
              <w:jc w:val="center"/>
            </w:pPr>
            <w:r>
              <w:t>3</w:t>
            </w:r>
            <w:r w:rsidR="00FB490E">
              <w:t>ч</w:t>
            </w:r>
          </w:p>
        </w:tc>
      </w:tr>
      <w:tr w:rsidR="00F81D3A" w:rsidTr="00F81D3A">
        <w:tc>
          <w:tcPr>
            <w:tcW w:w="959" w:type="dxa"/>
          </w:tcPr>
          <w:p w:rsidR="00F81D3A" w:rsidRPr="0058600E" w:rsidRDefault="0058600E" w:rsidP="00602AB3">
            <w:pPr>
              <w:pStyle w:val="a3"/>
              <w:jc w:val="center"/>
            </w:pPr>
            <w:r>
              <w:t>3.</w:t>
            </w:r>
          </w:p>
        </w:tc>
        <w:tc>
          <w:tcPr>
            <w:tcW w:w="5812" w:type="dxa"/>
          </w:tcPr>
          <w:p w:rsidR="00F81D3A" w:rsidRPr="0058600E" w:rsidRDefault="0058600E" w:rsidP="00F81D3A">
            <w:pPr>
              <w:pStyle w:val="a3"/>
            </w:pPr>
            <w:r w:rsidRPr="0058600E">
              <w:rPr>
                <w:sz w:val="24"/>
                <w:szCs w:val="24"/>
              </w:rPr>
              <w:t xml:space="preserve">Сложноподчиненное предложение  </w:t>
            </w:r>
          </w:p>
        </w:tc>
        <w:tc>
          <w:tcPr>
            <w:tcW w:w="1842" w:type="dxa"/>
          </w:tcPr>
          <w:p w:rsidR="00F81D3A" w:rsidRDefault="0058600E" w:rsidP="0058600E">
            <w:pPr>
              <w:pStyle w:val="a3"/>
              <w:jc w:val="center"/>
            </w:pPr>
            <w:r>
              <w:t>12ч</w:t>
            </w:r>
          </w:p>
        </w:tc>
      </w:tr>
      <w:tr w:rsidR="00F81D3A" w:rsidTr="00F81D3A">
        <w:tc>
          <w:tcPr>
            <w:tcW w:w="959" w:type="dxa"/>
          </w:tcPr>
          <w:p w:rsidR="00F81D3A" w:rsidRDefault="0058600E" w:rsidP="00602AB3">
            <w:pPr>
              <w:pStyle w:val="a3"/>
              <w:jc w:val="center"/>
            </w:pPr>
            <w:r>
              <w:t>4.</w:t>
            </w:r>
          </w:p>
        </w:tc>
        <w:tc>
          <w:tcPr>
            <w:tcW w:w="5812" w:type="dxa"/>
          </w:tcPr>
          <w:p w:rsidR="00F81D3A" w:rsidRDefault="0058600E" w:rsidP="00F81D3A">
            <w:pPr>
              <w:pStyle w:val="a3"/>
            </w:pPr>
            <w:r w:rsidRPr="0058600E">
              <w:t>Бессоюзное сложное предложение</w:t>
            </w:r>
          </w:p>
        </w:tc>
        <w:tc>
          <w:tcPr>
            <w:tcW w:w="1842" w:type="dxa"/>
          </w:tcPr>
          <w:p w:rsidR="00F81D3A" w:rsidRDefault="0058600E" w:rsidP="00FB490E">
            <w:pPr>
              <w:pStyle w:val="a3"/>
              <w:jc w:val="center"/>
            </w:pPr>
            <w:r>
              <w:t>5ч</w:t>
            </w:r>
          </w:p>
        </w:tc>
      </w:tr>
      <w:tr w:rsidR="00F81D3A" w:rsidTr="00F81D3A">
        <w:tc>
          <w:tcPr>
            <w:tcW w:w="959" w:type="dxa"/>
          </w:tcPr>
          <w:p w:rsidR="00F81D3A" w:rsidRDefault="0058600E" w:rsidP="00602AB3">
            <w:pPr>
              <w:pStyle w:val="a3"/>
              <w:jc w:val="center"/>
            </w:pPr>
            <w:r>
              <w:lastRenderedPageBreak/>
              <w:t>5.</w:t>
            </w:r>
          </w:p>
        </w:tc>
        <w:tc>
          <w:tcPr>
            <w:tcW w:w="5812" w:type="dxa"/>
          </w:tcPr>
          <w:p w:rsidR="00F81D3A" w:rsidRPr="0058600E" w:rsidRDefault="0058600E" w:rsidP="00F81D3A">
            <w:pPr>
              <w:pStyle w:val="a3"/>
            </w:pPr>
            <w:r w:rsidRPr="0058600E">
              <w:t xml:space="preserve">Сложные предложения с различными видами союзной и бессоюзной связи  </w:t>
            </w:r>
          </w:p>
        </w:tc>
        <w:tc>
          <w:tcPr>
            <w:tcW w:w="1842" w:type="dxa"/>
          </w:tcPr>
          <w:p w:rsidR="00F81D3A" w:rsidRDefault="0058600E" w:rsidP="00FB490E">
            <w:pPr>
              <w:pStyle w:val="a3"/>
              <w:jc w:val="center"/>
            </w:pPr>
            <w:r>
              <w:t>3ч</w:t>
            </w:r>
          </w:p>
        </w:tc>
      </w:tr>
      <w:tr w:rsidR="0058600E" w:rsidTr="00F81D3A">
        <w:tc>
          <w:tcPr>
            <w:tcW w:w="959" w:type="dxa"/>
          </w:tcPr>
          <w:p w:rsidR="0058600E" w:rsidRDefault="0058600E" w:rsidP="00602AB3">
            <w:pPr>
              <w:pStyle w:val="a3"/>
              <w:jc w:val="center"/>
            </w:pPr>
            <w:r>
              <w:t>6.</w:t>
            </w:r>
          </w:p>
        </w:tc>
        <w:tc>
          <w:tcPr>
            <w:tcW w:w="5812" w:type="dxa"/>
          </w:tcPr>
          <w:p w:rsidR="0058600E" w:rsidRDefault="0058600E" w:rsidP="00F81D3A">
            <w:pPr>
              <w:pStyle w:val="a3"/>
            </w:pPr>
            <w:r w:rsidRPr="0058600E">
              <w:t>Итоговое повторение и систематизация изученного в 9 классе</w:t>
            </w:r>
          </w:p>
        </w:tc>
        <w:tc>
          <w:tcPr>
            <w:tcW w:w="1842" w:type="dxa"/>
          </w:tcPr>
          <w:p w:rsidR="0058600E" w:rsidRDefault="0058600E" w:rsidP="00FB490E">
            <w:pPr>
              <w:pStyle w:val="a3"/>
              <w:jc w:val="center"/>
            </w:pPr>
            <w:r>
              <w:t>5ч</w:t>
            </w:r>
          </w:p>
        </w:tc>
      </w:tr>
      <w:tr w:rsidR="00F81D3A" w:rsidTr="00F81D3A">
        <w:tc>
          <w:tcPr>
            <w:tcW w:w="959" w:type="dxa"/>
          </w:tcPr>
          <w:p w:rsidR="00F81D3A" w:rsidRDefault="0058600E" w:rsidP="00602AB3">
            <w:pPr>
              <w:pStyle w:val="a3"/>
              <w:jc w:val="center"/>
            </w:pPr>
            <w:r>
              <w:t>7.</w:t>
            </w:r>
          </w:p>
        </w:tc>
        <w:tc>
          <w:tcPr>
            <w:tcW w:w="5812" w:type="dxa"/>
          </w:tcPr>
          <w:p w:rsidR="00F81D3A" w:rsidRDefault="00FB490E" w:rsidP="00F81D3A">
            <w:pPr>
              <w:pStyle w:val="a3"/>
            </w:pPr>
            <w:r>
              <w:t>Развитие речи</w:t>
            </w:r>
          </w:p>
        </w:tc>
        <w:tc>
          <w:tcPr>
            <w:tcW w:w="1842" w:type="dxa"/>
          </w:tcPr>
          <w:p w:rsidR="00F81D3A" w:rsidRDefault="00FB490E" w:rsidP="00FB490E">
            <w:pPr>
              <w:pStyle w:val="a3"/>
              <w:jc w:val="center"/>
            </w:pPr>
            <w:r>
              <w:t>5 ч</w:t>
            </w:r>
          </w:p>
        </w:tc>
      </w:tr>
      <w:tr w:rsidR="0058600E" w:rsidTr="00F81D3A">
        <w:tc>
          <w:tcPr>
            <w:tcW w:w="959" w:type="dxa"/>
          </w:tcPr>
          <w:p w:rsidR="0058600E" w:rsidRDefault="0058600E" w:rsidP="00602AB3">
            <w:pPr>
              <w:pStyle w:val="a3"/>
              <w:jc w:val="center"/>
            </w:pPr>
          </w:p>
        </w:tc>
        <w:tc>
          <w:tcPr>
            <w:tcW w:w="5812" w:type="dxa"/>
          </w:tcPr>
          <w:p w:rsidR="0058600E" w:rsidRDefault="0058600E" w:rsidP="00F81D3A">
            <w:pPr>
              <w:pStyle w:val="a3"/>
            </w:pPr>
            <w:r>
              <w:t>Итого</w:t>
            </w:r>
          </w:p>
        </w:tc>
        <w:tc>
          <w:tcPr>
            <w:tcW w:w="1842" w:type="dxa"/>
          </w:tcPr>
          <w:p w:rsidR="0058600E" w:rsidRDefault="0058600E" w:rsidP="00FB490E">
            <w:pPr>
              <w:pStyle w:val="a3"/>
              <w:jc w:val="center"/>
            </w:pPr>
            <w:r>
              <w:t>34ч</w:t>
            </w:r>
          </w:p>
        </w:tc>
      </w:tr>
    </w:tbl>
    <w:p w:rsidR="00F81D3A" w:rsidRDefault="00F81D3A" w:rsidP="00F81D3A">
      <w:pPr>
        <w:ind w:firstLine="709"/>
        <w:jc w:val="both"/>
        <w:rPr>
          <w:sz w:val="22"/>
          <w:szCs w:val="22"/>
        </w:rPr>
      </w:pPr>
    </w:p>
    <w:p w:rsidR="00F81D3A" w:rsidRDefault="00F81D3A" w:rsidP="00F81D3A">
      <w:pPr>
        <w:ind w:firstLine="709"/>
        <w:jc w:val="both"/>
      </w:pPr>
      <w:r w:rsidRPr="00367C5D">
        <w:t xml:space="preserve"> Дополнительное учебное время отводится на повторение, обобщение и систематизацию знаний по русскому языку, повышение орфографической  и пунктуационной грамотности, культуры речи, в связи с подготовкой к ГИА.</w:t>
      </w:r>
    </w:p>
    <w:p w:rsidR="00F81D3A" w:rsidRDefault="00F81D3A" w:rsidP="00F81D3A">
      <w:pPr>
        <w:ind w:firstLine="709"/>
        <w:jc w:val="both"/>
      </w:pPr>
    </w:p>
    <w:p w:rsidR="00F81D3A" w:rsidRDefault="00F81D3A" w:rsidP="00F81D3A">
      <w:pPr>
        <w:pStyle w:val="a3"/>
        <w:shd w:val="clear" w:color="auto" w:fill="FFFFFF"/>
        <w:rPr>
          <w:b/>
        </w:rPr>
      </w:pPr>
      <w:r>
        <w:rPr>
          <w:b/>
        </w:rPr>
        <w:t>5.Информация об используемом учебно-методическом комплекте</w:t>
      </w:r>
    </w:p>
    <w:p w:rsidR="00F81D3A" w:rsidRDefault="00F81D3A" w:rsidP="00F81D3A">
      <w:pPr>
        <w:shd w:val="clear" w:color="auto" w:fill="FFFFFF"/>
        <w:autoSpaceDE w:val="0"/>
        <w:autoSpaceDN w:val="0"/>
        <w:adjustRightInd w:val="0"/>
        <w:ind w:left="720"/>
      </w:pPr>
      <w:r w:rsidRPr="0074001F">
        <w:t>Русский язык: Учеб. Для 9 кл.общеобразоват</w:t>
      </w:r>
      <w:r w:rsidR="0003170F">
        <w:t>еьных</w:t>
      </w:r>
      <w:r w:rsidRPr="0074001F">
        <w:t xml:space="preserve"> учреждений / М.М.Разумовская, С.И.Львова, В.И.Капинос и др.; Под ред. М.М.Разумовской, П.А.Леканта. – 12-е изд., стереотип. – Дрофа, 2008. </w:t>
      </w:r>
    </w:p>
    <w:p w:rsidR="00BE5F12" w:rsidRDefault="00BE5F12" w:rsidP="00F81D3A">
      <w:pPr>
        <w:shd w:val="clear" w:color="auto" w:fill="FFFFFF"/>
        <w:autoSpaceDE w:val="0"/>
        <w:autoSpaceDN w:val="0"/>
        <w:adjustRightInd w:val="0"/>
        <w:ind w:left="720"/>
      </w:pPr>
    </w:p>
    <w:p w:rsidR="00BE5F12" w:rsidRPr="00E35B54" w:rsidRDefault="00BE5F12" w:rsidP="00BE5F12">
      <w:pPr>
        <w:rPr>
          <w:b/>
        </w:rPr>
      </w:pPr>
      <w:r w:rsidRPr="00E35B54">
        <w:rPr>
          <w:b/>
        </w:rPr>
        <w:t>Перечень ресурсного обеспечения</w:t>
      </w:r>
    </w:p>
    <w:p w:rsidR="00BE5F12" w:rsidRPr="00E35B54" w:rsidRDefault="00BE5F12" w:rsidP="00BE5F12">
      <w:pPr>
        <w:numPr>
          <w:ilvl w:val="0"/>
          <w:numId w:val="3"/>
        </w:numPr>
      </w:pPr>
      <w:r w:rsidRPr="00E35B54">
        <w:t>Персональный компьютер с доступом в сеть Интернет</w:t>
      </w:r>
    </w:p>
    <w:p w:rsidR="00BE5F12" w:rsidRPr="00E35B54" w:rsidRDefault="00BE5F12" w:rsidP="00BE5F12">
      <w:pPr>
        <w:numPr>
          <w:ilvl w:val="0"/>
          <w:numId w:val="3"/>
        </w:numPr>
      </w:pPr>
      <w:r w:rsidRPr="00E35B54">
        <w:t>Мультимедийный проектор</w:t>
      </w:r>
    </w:p>
    <w:p w:rsidR="00BE5F12" w:rsidRPr="00E35B54" w:rsidRDefault="00BE5F12" w:rsidP="00BE5F12">
      <w:pPr>
        <w:numPr>
          <w:ilvl w:val="0"/>
          <w:numId w:val="3"/>
        </w:numPr>
      </w:pPr>
      <w:r w:rsidRPr="00E35B54">
        <w:t>Экран</w:t>
      </w:r>
    </w:p>
    <w:p w:rsidR="00BE5F12" w:rsidRPr="00E35B54" w:rsidRDefault="00BE5F12" w:rsidP="00BE5F12">
      <w:pPr>
        <w:numPr>
          <w:ilvl w:val="0"/>
          <w:numId w:val="3"/>
        </w:numPr>
      </w:pPr>
      <w:r w:rsidRPr="00E35B54">
        <w:t>МФУ</w:t>
      </w:r>
    </w:p>
    <w:p w:rsidR="00BE5F12" w:rsidRPr="00E35B54" w:rsidRDefault="00BE5F12" w:rsidP="00BE5F12">
      <w:pPr>
        <w:numPr>
          <w:ilvl w:val="0"/>
          <w:numId w:val="3"/>
        </w:numPr>
      </w:pPr>
      <w:r w:rsidRPr="00E35B54">
        <w:t>CD «Орфографический практикум. Интерактивное учебное пособие по русскому языку». ИД «Равновесие», М. – 2004</w:t>
      </w:r>
    </w:p>
    <w:p w:rsidR="00BE5F12" w:rsidRPr="00E35B54" w:rsidRDefault="00BE5F12" w:rsidP="00BE5F12">
      <w:pPr>
        <w:numPr>
          <w:ilvl w:val="0"/>
          <w:numId w:val="3"/>
        </w:numPr>
      </w:pPr>
      <w:r w:rsidRPr="00E35B54">
        <w:t>Программно-методический комплекс «Русский язык», - СПб. – 2007</w:t>
      </w:r>
    </w:p>
    <w:p w:rsidR="00BE5F12" w:rsidRPr="00E35B54" w:rsidRDefault="00BE5F12" w:rsidP="00BE5F12">
      <w:pPr>
        <w:numPr>
          <w:ilvl w:val="0"/>
          <w:numId w:val="3"/>
        </w:numPr>
      </w:pPr>
      <w:r w:rsidRPr="00E35B54">
        <w:t>Мультимедийное приложение к методическому пособию «Уроки русского языка с применением информационных технологий. 7-8 классы». Методическое пособие с электронным приложением/авт.-сост.: Т.А. Захарова, И.А. Меховская и др. – М.: «Планета», 2011</w:t>
      </w:r>
    </w:p>
    <w:p w:rsidR="00BE5F12" w:rsidRDefault="00BE5F12" w:rsidP="00F81D3A">
      <w:pPr>
        <w:shd w:val="clear" w:color="auto" w:fill="FFFFFF"/>
        <w:autoSpaceDE w:val="0"/>
        <w:autoSpaceDN w:val="0"/>
        <w:adjustRightInd w:val="0"/>
        <w:ind w:left="720"/>
      </w:pPr>
    </w:p>
    <w:p w:rsidR="00BE5F12" w:rsidRDefault="00BE5F12" w:rsidP="00BE5F12">
      <w:pPr>
        <w:pStyle w:val="a3"/>
        <w:numPr>
          <w:ilvl w:val="0"/>
          <w:numId w:val="4"/>
        </w:numPr>
        <w:shd w:val="clear" w:color="auto" w:fill="FFFFFF"/>
        <w:spacing w:before="0" w:after="360"/>
        <w:rPr>
          <w:b/>
          <w:bCs/>
        </w:rPr>
      </w:pPr>
      <w:r>
        <w:rPr>
          <w:b/>
          <w:bCs/>
        </w:rPr>
        <w:t>Информация о количестве учебных часов</w:t>
      </w:r>
    </w:p>
    <w:p w:rsidR="00BE5F12" w:rsidRDefault="00BE5F12" w:rsidP="00BE5F12">
      <w:pPr>
        <w:pStyle w:val="a3"/>
        <w:shd w:val="clear" w:color="auto" w:fill="FFFFFF"/>
        <w:ind w:left="1069"/>
        <w:rPr>
          <w:bCs/>
        </w:rPr>
      </w:pPr>
      <w:r w:rsidRPr="005E6930">
        <w:rPr>
          <w:bCs/>
        </w:rPr>
        <w:t>Общее количество часов-1</w:t>
      </w:r>
      <w:r>
        <w:rPr>
          <w:bCs/>
        </w:rPr>
        <w:t>02</w:t>
      </w:r>
      <w:r w:rsidRPr="005E6930">
        <w:rPr>
          <w:bCs/>
        </w:rPr>
        <w:t>, из них контрольных диктантов-4, сочинений-</w:t>
      </w:r>
      <w:r>
        <w:rPr>
          <w:bCs/>
        </w:rPr>
        <w:t>2</w:t>
      </w:r>
      <w:r w:rsidRPr="005E6930">
        <w:rPr>
          <w:bCs/>
        </w:rPr>
        <w:t>, изложений-2</w:t>
      </w:r>
      <w:r>
        <w:rPr>
          <w:bCs/>
        </w:rPr>
        <w:t>, развитие речи-</w:t>
      </w:r>
      <w:r w:rsidR="009C495F">
        <w:rPr>
          <w:bCs/>
        </w:rPr>
        <w:t>22</w:t>
      </w:r>
      <w:r>
        <w:rPr>
          <w:bCs/>
        </w:rPr>
        <w:t>.</w:t>
      </w:r>
    </w:p>
    <w:tbl>
      <w:tblPr>
        <w:tblStyle w:val="a7"/>
        <w:tblW w:w="0" w:type="auto"/>
        <w:tblInd w:w="1069" w:type="dxa"/>
        <w:tblLook w:val="04A0" w:firstRow="1" w:lastRow="0" w:firstColumn="1" w:lastColumn="0" w:noHBand="0" w:noVBand="1"/>
      </w:tblPr>
      <w:tblGrid>
        <w:gridCol w:w="1024"/>
        <w:gridCol w:w="6520"/>
        <w:gridCol w:w="993"/>
      </w:tblGrid>
      <w:tr w:rsidR="00BE5F12" w:rsidTr="009A0F04">
        <w:tc>
          <w:tcPr>
            <w:tcW w:w="1024" w:type="dxa"/>
          </w:tcPr>
          <w:p w:rsidR="00BE5F12" w:rsidRDefault="00BE5F12" w:rsidP="00BE5F12">
            <w:pPr>
              <w:pStyle w:val="a3"/>
              <w:rPr>
                <w:bCs/>
              </w:rPr>
            </w:pPr>
            <w:r>
              <w:rPr>
                <w:bCs/>
              </w:rPr>
              <w:t>№</w:t>
            </w:r>
          </w:p>
        </w:tc>
        <w:tc>
          <w:tcPr>
            <w:tcW w:w="6520" w:type="dxa"/>
            <w:tcBorders>
              <w:bottom w:val="single" w:sz="4" w:space="0" w:color="000000" w:themeColor="text1"/>
            </w:tcBorders>
          </w:tcPr>
          <w:p w:rsidR="00BE5F12" w:rsidRDefault="00BE5F12" w:rsidP="0056787D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Содержание</w:t>
            </w:r>
          </w:p>
        </w:tc>
        <w:tc>
          <w:tcPr>
            <w:tcW w:w="993" w:type="dxa"/>
          </w:tcPr>
          <w:p w:rsidR="00BE5F12" w:rsidRDefault="00BE5F12" w:rsidP="00BE5F12">
            <w:pPr>
              <w:pStyle w:val="a3"/>
              <w:rPr>
                <w:bCs/>
              </w:rPr>
            </w:pPr>
            <w:r>
              <w:rPr>
                <w:bCs/>
              </w:rPr>
              <w:t>Часы</w:t>
            </w:r>
          </w:p>
        </w:tc>
      </w:tr>
      <w:tr w:rsidR="0056787D" w:rsidTr="00BE5F12">
        <w:tc>
          <w:tcPr>
            <w:tcW w:w="1024" w:type="dxa"/>
          </w:tcPr>
          <w:p w:rsidR="0056787D" w:rsidRPr="0056787D" w:rsidRDefault="0056787D" w:rsidP="009A0F04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1</w:t>
            </w:r>
            <w:r>
              <w:rPr>
                <w:b/>
                <w:bCs/>
              </w:rPr>
              <w:t>.</w:t>
            </w:r>
          </w:p>
        </w:tc>
        <w:tc>
          <w:tcPr>
            <w:tcW w:w="6520" w:type="dxa"/>
          </w:tcPr>
          <w:p w:rsidR="0056787D" w:rsidRDefault="0056787D" w:rsidP="009A0F04"/>
          <w:p w:rsidR="0056787D" w:rsidRPr="009A0F04" w:rsidRDefault="0056787D" w:rsidP="009A0F04">
            <w:r>
              <w:t>Введение</w:t>
            </w:r>
          </w:p>
        </w:tc>
        <w:tc>
          <w:tcPr>
            <w:tcW w:w="993" w:type="dxa"/>
          </w:tcPr>
          <w:p w:rsidR="0056787D" w:rsidRDefault="0056787D" w:rsidP="00BE5F12">
            <w:pPr>
              <w:pStyle w:val="a3"/>
              <w:rPr>
                <w:bCs/>
              </w:rPr>
            </w:pPr>
            <w:r>
              <w:rPr>
                <w:bCs/>
              </w:rPr>
              <w:t>1ч</w:t>
            </w:r>
          </w:p>
        </w:tc>
      </w:tr>
      <w:tr w:rsidR="00BE5F12" w:rsidTr="00BE5F12">
        <w:tc>
          <w:tcPr>
            <w:tcW w:w="1024" w:type="dxa"/>
          </w:tcPr>
          <w:p w:rsidR="00BE5F12" w:rsidRPr="009A0F04" w:rsidRDefault="0056787D" w:rsidP="009A0F04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  <w:r w:rsidR="009A0F04" w:rsidRPr="009A0F04">
              <w:rPr>
                <w:b/>
                <w:bCs/>
              </w:rPr>
              <w:t>.</w:t>
            </w:r>
          </w:p>
        </w:tc>
        <w:tc>
          <w:tcPr>
            <w:tcW w:w="6520" w:type="dxa"/>
          </w:tcPr>
          <w:p w:rsidR="0056787D" w:rsidRDefault="0056787D" w:rsidP="009A0F04"/>
          <w:p w:rsidR="00BE5F12" w:rsidRPr="009A0F04" w:rsidRDefault="009A0F04" w:rsidP="009A0F04">
            <w:pPr>
              <w:rPr>
                <w:bCs/>
              </w:rPr>
            </w:pPr>
            <w:r w:rsidRPr="009A0F04">
              <w:t xml:space="preserve">Повторение и систематизация изученного в 5-8 классах </w:t>
            </w:r>
          </w:p>
        </w:tc>
        <w:tc>
          <w:tcPr>
            <w:tcW w:w="993" w:type="dxa"/>
          </w:tcPr>
          <w:p w:rsidR="00BE5F12" w:rsidRDefault="009A0F04" w:rsidP="00BE5F12">
            <w:pPr>
              <w:pStyle w:val="a3"/>
              <w:rPr>
                <w:bCs/>
              </w:rPr>
            </w:pPr>
            <w:r>
              <w:rPr>
                <w:bCs/>
              </w:rPr>
              <w:t>8 + 5 РР</w:t>
            </w:r>
          </w:p>
        </w:tc>
      </w:tr>
      <w:tr w:rsidR="00BE5F12" w:rsidTr="00BE5F12">
        <w:tc>
          <w:tcPr>
            <w:tcW w:w="1024" w:type="dxa"/>
          </w:tcPr>
          <w:p w:rsidR="00BE5F12" w:rsidRPr="009A0F04" w:rsidRDefault="009A0F04" w:rsidP="009A0F04">
            <w:pPr>
              <w:pStyle w:val="a3"/>
              <w:jc w:val="center"/>
              <w:rPr>
                <w:b/>
                <w:bCs/>
              </w:rPr>
            </w:pPr>
            <w:r w:rsidRPr="009A0F04">
              <w:rPr>
                <w:b/>
                <w:bCs/>
              </w:rPr>
              <w:t>2.</w:t>
            </w:r>
          </w:p>
        </w:tc>
        <w:tc>
          <w:tcPr>
            <w:tcW w:w="6520" w:type="dxa"/>
          </w:tcPr>
          <w:p w:rsidR="00BE5F12" w:rsidRPr="009A0F04" w:rsidRDefault="009A0F04" w:rsidP="009A0F04">
            <w:pPr>
              <w:pStyle w:val="a3"/>
              <w:rPr>
                <w:bCs/>
              </w:rPr>
            </w:pPr>
            <w:r w:rsidRPr="009A0F04">
              <w:t>Сложное предложение. Сложносочиненное предложение</w:t>
            </w:r>
          </w:p>
        </w:tc>
        <w:tc>
          <w:tcPr>
            <w:tcW w:w="993" w:type="dxa"/>
          </w:tcPr>
          <w:p w:rsidR="00BE5F12" w:rsidRDefault="009A0F04" w:rsidP="00BE5F12">
            <w:pPr>
              <w:pStyle w:val="a3"/>
              <w:rPr>
                <w:bCs/>
              </w:rPr>
            </w:pPr>
            <w:r>
              <w:rPr>
                <w:bCs/>
              </w:rPr>
              <w:t>9 + 1 РР</w:t>
            </w:r>
          </w:p>
        </w:tc>
      </w:tr>
      <w:tr w:rsidR="00BE5F12" w:rsidTr="00BE5F12">
        <w:tc>
          <w:tcPr>
            <w:tcW w:w="1024" w:type="dxa"/>
          </w:tcPr>
          <w:p w:rsidR="00BE5F12" w:rsidRPr="009A0F04" w:rsidRDefault="009A0F04" w:rsidP="009A0F04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6520" w:type="dxa"/>
          </w:tcPr>
          <w:p w:rsidR="00BE5F12" w:rsidRPr="009A0F04" w:rsidRDefault="009A0F04" w:rsidP="009A0F04">
            <w:pPr>
              <w:rPr>
                <w:bCs/>
              </w:rPr>
            </w:pPr>
            <w:r w:rsidRPr="009A0F04">
              <w:rPr>
                <w:sz w:val="24"/>
                <w:szCs w:val="24"/>
              </w:rPr>
              <w:t>Сложноподчиненное предложение</w:t>
            </w:r>
          </w:p>
        </w:tc>
        <w:tc>
          <w:tcPr>
            <w:tcW w:w="993" w:type="dxa"/>
          </w:tcPr>
          <w:p w:rsidR="00BE5F12" w:rsidRDefault="00440DAF" w:rsidP="00BE5F12">
            <w:pPr>
              <w:pStyle w:val="a3"/>
              <w:rPr>
                <w:bCs/>
              </w:rPr>
            </w:pPr>
            <w:r>
              <w:rPr>
                <w:bCs/>
              </w:rPr>
              <w:t>29 + 8 РР</w:t>
            </w:r>
          </w:p>
        </w:tc>
      </w:tr>
      <w:tr w:rsidR="00DE3836" w:rsidTr="00BE5F12">
        <w:tc>
          <w:tcPr>
            <w:tcW w:w="1024" w:type="dxa"/>
          </w:tcPr>
          <w:p w:rsidR="00DE3836" w:rsidRDefault="00DE3836" w:rsidP="009A0F04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6520" w:type="dxa"/>
          </w:tcPr>
          <w:p w:rsidR="00DE3836" w:rsidRPr="00DE3836" w:rsidRDefault="00DE3836" w:rsidP="00DE3836">
            <w:pPr>
              <w:pStyle w:val="a3"/>
            </w:pPr>
            <w:r w:rsidRPr="00DE3836">
              <w:t>Бессоюзное сложное предложение</w:t>
            </w:r>
          </w:p>
        </w:tc>
        <w:tc>
          <w:tcPr>
            <w:tcW w:w="993" w:type="dxa"/>
          </w:tcPr>
          <w:p w:rsidR="00DE3836" w:rsidRDefault="00DE3836" w:rsidP="00BE5F12">
            <w:pPr>
              <w:pStyle w:val="a3"/>
              <w:rPr>
                <w:bCs/>
              </w:rPr>
            </w:pPr>
            <w:r>
              <w:rPr>
                <w:bCs/>
              </w:rPr>
              <w:t xml:space="preserve">13 + 1 РР </w:t>
            </w:r>
          </w:p>
        </w:tc>
      </w:tr>
      <w:tr w:rsidR="00BE5F12" w:rsidTr="00BE5F12">
        <w:tc>
          <w:tcPr>
            <w:tcW w:w="1024" w:type="dxa"/>
          </w:tcPr>
          <w:p w:rsidR="00BE5F12" w:rsidRPr="009A0F04" w:rsidRDefault="00DE3836" w:rsidP="009A0F04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930780">
              <w:rPr>
                <w:b/>
                <w:bCs/>
              </w:rPr>
              <w:t>.</w:t>
            </w:r>
          </w:p>
        </w:tc>
        <w:tc>
          <w:tcPr>
            <w:tcW w:w="6520" w:type="dxa"/>
          </w:tcPr>
          <w:p w:rsidR="00BE5F12" w:rsidRPr="00930780" w:rsidRDefault="00930780" w:rsidP="009A0F04">
            <w:pPr>
              <w:pStyle w:val="a3"/>
              <w:rPr>
                <w:bCs/>
              </w:rPr>
            </w:pPr>
            <w:r w:rsidRPr="00930780">
              <w:t>Сложные предложения с различными видами союзной и бессоюзной связи</w:t>
            </w:r>
          </w:p>
        </w:tc>
        <w:tc>
          <w:tcPr>
            <w:tcW w:w="993" w:type="dxa"/>
          </w:tcPr>
          <w:p w:rsidR="00BE5F12" w:rsidRDefault="00930780" w:rsidP="00BE5F12">
            <w:pPr>
              <w:pStyle w:val="a3"/>
              <w:rPr>
                <w:bCs/>
              </w:rPr>
            </w:pPr>
            <w:r>
              <w:rPr>
                <w:bCs/>
              </w:rPr>
              <w:t>6 + 4 РР</w:t>
            </w:r>
          </w:p>
        </w:tc>
      </w:tr>
      <w:tr w:rsidR="00BE5F12" w:rsidTr="00930780">
        <w:tc>
          <w:tcPr>
            <w:tcW w:w="1024" w:type="dxa"/>
            <w:tcBorders>
              <w:bottom w:val="single" w:sz="4" w:space="0" w:color="auto"/>
            </w:tcBorders>
          </w:tcPr>
          <w:p w:rsidR="00BE5F12" w:rsidRPr="00930780" w:rsidRDefault="00DE3836" w:rsidP="00930780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930780" w:rsidRPr="00930780">
              <w:rPr>
                <w:b/>
                <w:bCs/>
              </w:rPr>
              <w:t>.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BE5F12" w:rsidRPr="00930780" w:rsidRDefault="00930780" w:rsidP="009A0F04">
            <w:pPr>
              <w:pStyle w:val="a3"/>
              <w:rPr>
                <w:bCs/>
              </w:rPr>
            </w:pPr>
            <w:r w:rsidRPr="00930780">
              <w:t>Итоговое повторение и систематизация изученного в 9 классе</w:t>
            </w:r>
          </w:p>
        </w:tc>
        <w:tc>
          <w:tcPr>
            <w:tcW w:w="993" w:type="dxa"/>
          </w:tcPr>
          <w:p w:rsidR="00BE5F12" w:rsidRDefault="00440DAF" w:rsidP="00440DAF">
            <w:pPr>
              <w:pStyle w:val="a3"/>
              <w:rPr>
                <w:bCs/>
              </w:rPr>
            </w:pPr>
            <w:r>
              <w:rPr>
                <w:bCs/>
              </w:rPr>
              <w:t>10</w:t>
            </w:r>
            <w:r w:rsidR="00930780">
              <w:rPr>
                <w:bCs/>
              </w:rPr>
              <w:t xml:space="preserve"> + </w:t>
            </w:r>
            <w:r>
              <w:rPr>
                <w:bCs/>
              </w:rPr>
              <w:t>3</w:t>
            </w:r>
            <w:r w:rsidR="00930780">
              <w:rPr>
                <w:bCs/>
              </w:rPr>
              <w:t xml:space="preserve"> РР</w:t>
            </w:r>
          </w:p>
        </w:tc>
      </w:tr>
      <w:tr w:rsidR="00BE5F12" w:rsidTr="00FB490E">
        <w:tc>
          <w:tcPr>
            <w:tcW w:w="1024" w:type="dxa"/>
          </w:tcPr>
          <w:p w:rsidR="00BE5F12" w:rsidRPr="00930780" w:rsidRDefault="00DE3836" w:rsidP="00930780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930780" w:rsidRPr="00930780">
              <w:rPr>
                <w:b/>
                <w:bCs/>
              </w:rPr>
              <w:t>.</w:t>
            </w:r>
          </w:p>
        </w:tc>
        <w:tc>
          <w:tcPr>
            <w:tcW w:w="6520" w:type="dxa"/>
            <w:tcBorders>
              <w:top w:val="nil"/>
              <w:bottom w:val="single" w:sz="4" w:space="0" w:color="auto"/>
            </w:tcBorders>
          </w:tcPr>
          <w:p w:rsidR="00BE5F12" w:rsidRDefault="00930780" w:rsidP="00BE5F12">
            <w:pPr>
              <w:pStyle w:val="a3"/>
              <w:rPr>
                <w:bCs/>
              </w:rPr>
            </w:pPr>
            <w:r>
              <w:rPr>
                <w:bCs/>
              </w:rPr>
              <w:t>Резервные уроки</w:t>
            </w:r>
          </w:p>
        </w:tc>
        <w:tc>
          <w:tcPr>
            <w:tcW w:w="993" w:type="dxa"/>
          </w:tcPr>
          <w:p w:rsidR="00BE5F12" w:rsidRDefault="00440DAF" w:rsidP="00BE5F12">
            <w:pPr>
              <w:pStyle w:val="a3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E3836" w:rsidTr="00FB490E">
        <w:tc>
          <w:tcPr>
            <w:tcW w:w="1024" w:type="dxa"/>
          </w:tcPr>
          <w:p w:rsidR="00DE3836" w:rsidRDefault="00DE3836" w:rsidP="00930780">
            <w:pPr>
              <w:pStyle w:val="a3"/>
              <w:jc w:val="center"/>
              <w:rPr>
                <w:b/>
                <w:bCs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DE3836" w:rsidRDefault="00FB490E" w:rsidP="00BE5F12">
            <w:pPr>
              <w:pStyle w:val="a3"/>
              <w:rPr>
                <w:bCs/>
              </w:rPr>
            </w:pPr>
            <w:r>
              <w:rPr>
                <w:bCs/>
              </w:rPr>
              <w:t>Итого</w:t>
            </w:r>
          </w:p>
          <w:p w:rsidR="00FB490E" w:rsidRDefault="00FB490E" w:rsidP="00BE5F12">
            <w:pPr>
              <w:pStyle w:val="a3"/>
              <w:rPr>
                <w:bCs/>
              </w:rPr>
            </w:pPr>
            <w:r>
              <w:rPr>
                <w:bCs/>
              </w:rPr>
              <w:t>Из них на развитие речи</w:t>
            </w:r>
          </w:p>
        </w:tc>
        <w:tc>
          <w:tcPr>
            <w:tcW w:w="993" w:type="dxa"/>
          </w:tcPr>
          <w:p w:rsidR="00DE3836" w:rsidRDefault="00FB490E" w:rsidP="00BE5F12">
            <w:pPr>
              <w:pStyle w:val="a3"/>
              <w:rPr>
                <w:bCs/>
              </w:rPr>
            </w:pPr>
            <w:r>
              <w:rPr>
                <w:bCs/>
              </w:rPr>
              <w:t>102ч</w:t>
            </w:r>
          </w:p>
          <w:p w:rsidR="00FB490E" w:rsidRDefault="00FB490E" w:rsidP="00440DAF">
            <w:pPr>
              <w:pStyle w:val="a3"/>
              <w:rPr>
                <w:bCs/>
              </w:rPr>
            </w:pPr>
            <w:r>
              <w:rPr>
                <w:bCs/>
              </w:rPr>
              <w:t>2</w:t>
            </w:r>
            <w:r w:rsidR="00440DAF">
              <w:rPr>
                <w:bCs/>
              </w:rPr>
              <w:t>2</w:t>
            </w:r>
            <w:r>
              <w:rPr>
                <w:bCs/>
              </w:rPr>
              <w:t>ч</w:t>
            </w:r>
          </w:p>
        </w:tc>
      </w:tr>
    </w:tbl>
    <w:p w:rsidR="00BE5F12" w:rsidRDefault="00BE5F12" w:rsidP="00BE5F12">
      <w:pPr>
        <w:pStyle w:val="a3"/>
        <w:shd w:val="clear" w:color="auto" w:fill="FFFFFF"/>
        <w:ind w:left="1069"/>
        <w:rPr>
          <w:bCs/>
        </w:rPr>
      </w:pPr>
    </w:p>
    <w:p w:rsidR="00BE5F12" w:rsidRPr="00BE5F12" w:rsidRDefault="00BE5F12" w:rsidP="00BE5F12">
      <w:pPr>
        <w:pStyle w:val="a6"/>
        <w:numPr>
          <w:ilvl w:val="0"/>
          <w:numId w:val="4"/>
        </w:numPr>
        <w:rPr>
          <w:b/>
        </w:rPr>
      </w:pPr>
      <w:r w:rsidRPr="00BE5F12">
        <w:rPr>
          <w:b/>
        </w:rPr>
        <w:t>Информация обиспользуемых технологий обучения</w:t>
      </w:r>
    </w:p>
    <w:p w:rsidR="00BE5F12" w:rsidRDefault="00BE5F12" w:rsidP="00BE5F12">
      <w:pPr>
        <w:ind w:left="360"/>
        <w:rPr>
          <w:b/>
        </w:rPr>
      </w:pPr>
      <w:r>
        <w:rPr>
          <w:b/>
        </w:rPr>
        <w:t>Формы организации учебного процесса:</w:t>
      </w:r>
    </w:p>
    <w:p w:rsidR="00BE5F12" w:rsidRDefault="00BE5F12" w:rsidP="0003170F">
      <w:pPr>
        <w:pStyle w:val="a6"/>
        <w:numPr>
          <w:ilvl w:val="0"/>
          <w:numId w:val="13"/>
        </w:numPr>
      </w:pPr>
      <w:r>
        <w:t>у</w:t>
      </w:r>
      <w:r w:rsidRPr="00351244">
        <w:t xml:space="preserve">ровневая </w:t>
      </w:r>
      <w:r>
        <w:t>дифференци</w:t>
      </w:r>
      <w:r w:rsidRPr="00351244">
        <w:t>ация;</w:t>
      </w:r>
    </w:p>
    <w:p w:rsidR="00BE5F12" w:rsidRDefault="00BE5F12" w:rsidP="0003170F">
      <w:pPr>
        <w:pStyle w:val="a6"/>
        <w:numPr>
          <w:ilvl w:val="0"/>
          <w:numId w:val="13"/>
        </w:numPr>
      </w:pPr>
      <w:r>
        <w:t>проблемное обучение;</w:t>
      </w:r>
    </w:p>
    <w:p w:rsidR="00BE5F12" w:rsidRDefault="00BE5F12" w:rsidP="0003170F">
      <w:pPr>
        <w:pStyle w:val="a6"/>
        <w:numPr>
          <w:ilvl w:val="0"/>
          <w:numId w:val="13"/>
        </w:numPr>
      </w:pPr>
      <w:r>
        <w:t>информационно-коммуникационные технологии;</w:t>
      </w:r>
    </w:p>
    <w:p w:rsidR="00BE5F12" w:rsidRPr="00351244" w:rsidRDefault="00BE5F12" w:rsidP="0003170F">
      <w:pPr>
        <w:pStyle w:val="a6"/>
        <w:numPr>
          <w:ilvl w:val="0"/>
          <w:numId w:val="13"/>
        </w:numPr>
      </w:pPr>
      <w:r>
        <w:t>здоровьесберегающие технологии.</w:t>
      </w:r>
    </w:p>
    <w:p w:rsidR="00BE5F12" w:rsidRDefault="00BE5F12" w:rsidP="00BE5F12">
      <w:pPr>
        <w:ind w:left="360"/>
      </w:pPr>
    </w:p>
    <w:p w:rsidR="00BE5F12" w:rsidRPr="00351244" w:rsidRDefault="00BE5F12" w:rsidP="00BE5F12">
      <w:pPr>
        <w:pStyle w:val="a6"/>
        <w:numPr>
          <w:ilvl w:val="0"/>
          <w:numId w:val="4"/>
        </w:numPr>
      </w:pPr>
      <w:r w:rsidRPr="00BE5F12">
        <w:rPr>
          <w:b/>
        </w:rPr>
        <w:t xml:space="preserve">Формы контроля: </w:t>
      </w:r>
      <w:r w:rsidRPr="00351244">
        <w:t>диктанты, тестирование, сочинения, изложения.</w:t>
      </w:r>
    </w:p>
    <w:p w:rsidR="00BE5F12" w:rsidRPr="00351244" w:rsidRDefault="00BE5F12" w:rsidP="00BE5F12">
      <w:pPr>
        <w:ind w:left="360"/>
      </w:pPr>
    </w:p>
    <w:p w:rsidR="00BE5F12" w:rsidRDefault="00BE5F12" w:rsidP="00BE5F12">
      <w:pPr>
        <w:ind w:left="360"/>
      </w:pPr>
      <w:r w:rsidRPr="00351244">
        <w:t>Промежуточная аттестация проводится во четвертям. В период с 10 мая по 20 мая проводится промежуточная годовая аттестация в форме комплексной контрольной работы.</w:t>
      </w:r>
    </w:p>
    <w:p w:rsidR="00BE5F12" w:rsidRDefault="00BE5F12" w:rsidP="00BE5F12">
      <w:pPr>
        <w:ind w:left="360"/>
      </w:pPr>
    </w:p>
    <w:p w:rsidR="00BE5F12" w:rsidRDefault="00BE5F12" w:rsidP="00BE5F12">
      <w:pPr>
        <w:ind w:left="360"/>
      </w:pPr>
    </w:p>
    <w:p w:rsidR="00BE5F12" w:rsidRPr="00BE5F12" w:rsidRDefault="00BE5F12" w:rsidP="00BE5F12">
      <w:pPr>
        <w:pStyle w:val="a6"/>
        <w:numPr>
          <w:ilvl w:val="0"/>
          <w:numId w:val="4"/>
        </w:numPr>
      </w:pPr>
      <w:r w:rsidRPr="00BE5F12">
        <w:rPr>
          <w:b/>
        </w:rPr>
        <w:t xml:space="preserve">Соответствие требованием ГИА.  </w:t>
      </w:r>
    </w:p>
    <w:p w:rsidR="00BE5F12" w:rsidRDefault="00BE5F12" w:rsidP="00BE5F12">
      <w:pPr>
        <w:pStyle w:val="a6"/>
        <w:ind w:left="1069"/>
      </w:pPr>
      <w:r>
        <w:t xml:space="preserve">Итогом освоения программы является государственная </w:t>
      </w:r>
      <w:r w:rsidR="00861B90">
        <w:t xml:space="preserve">итоговая </w:t>
      </w:r>
      <w:r>
        <w:t>аттестация по русскому языку в конце 9 класса.</w:t>
      </w:r>
    </w:p>
    <w:p w:rsidR="00BE5F12" w:rsidRDefault="00BE5F12" w:rsidP="00BE5F12">
      <w:pPr>
        <w:pStyle w:val="a6"/>
        <w:ind w:left="1069"/>
      </w:pPr>
    </w:p>
    <w:p w:rsidR="00BE5F12" w:rsidRPr="00C24B9A" w:rsidRDefault="00BE5F12" w:rsidP="00BE5F12">
      <w:pPr>
        <w:pStyle w:val="2"/>
        <w:keepNext w:val="0"/>
        <w:widowControl w:val="0"/>
        <w:numPr>
          <w:ilvl w:val="0"/>
          <w:numId w:val="4"/>
        </w:numPr>
        <w:spacing w:before="0" w:after="240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Планируемые результаты изучения учебного предмета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lastRenderedPageBreak/>
        <w:t xml:space="preserve">В результате изучения русского языка </w:t>
      </w:r>
      <w:r>
        <w:rPr>
          <w:color w:val="000000"/>
          <w:shd w:val="clear" w:color="auto" w:fill="FFFFFF"/>
        </w:rPr>
        <w:t xml:space="preserve">в 9 классе </w:t>
      </w:r>
      <w:r w:rsidRPr="00BE5F12">
        <w:rPr>
          <w:color w:val="000000"/>
          <w:shd w:val="clear" w:color="auto" w:fill="FFFFFF"/>
        </w:rPr>
        <w:t>ученик должен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b/>
          <w:bCs/>
          <w:color w:val="000000"/>
          <w:shd w:val="clear" w:color="auto" w:fill="FFFFFF"/>
        </w:rPr>
        <w:t>знать/понимать</w:t>
      </w:r>
      <w:r>
        <w:rPr>
          <w:b/>
          <w:bCs/>
          <w:color w:val="000000"/>
          <w:shd w:val="clear" w:color="auto" w:fill="FFFFFF"/>
        </w:rPr>
        <w:t>: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смысл понятий: речь устная и письменная; монолог, диалог; сфера и ситуация речевого общения;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основные признаки разговорной речи, научного, публицистического, официально-делового стилей, языка художественной литературы;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особенности основных жанров научного, публицистического, официально-делового стилей и разговорной речи;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признаки текста и его функционально-смысловых типов (повествования, описания, рассуждения);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основные единицы языка, их признаки;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b/>
          <w:bCs/>
          <w:color w:val="000000"/>
          <w:shd w:val="clear" w:color="auto" w:fill="FFFFFF"/>
        </w:rPr>
        <w:t>уметь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различать разговорную речь, научный, публицистический, официально-деловой стили, язык художественной литературы;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опознавать языковые единицы, проводить различные виды их анализа;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объяснять с помощью словаря значение слов с национально-культурным компонентом;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b/>
          <w:bCs/>
          <w:color w:val="000000"/>
          <w:shd w:val="clear" w:color="auto" w:fill="FFFFFF"/>
        </w:rPr>
        <w:t>аудирование и чтение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адекватно понимать информацию устного и письменного сообщения (цель, тему текста, основную, дополнительную, явную и скрытую информацию);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читать тексты разных стилей и жанров; владеть разными видами чтения (изучающее, ознакомительное, просмотровое);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b/>
          <w:bCs/>
          <w:color w:val="000000"/>
          <w:shd w:val="clear" w:color="auto" w:fill="FFFFFF"/>
        </w:rPr>
        <w:t>говорение и письмо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воспроизводить текст с заданной степенью свернутости (план, пересказ, изложение, конспект);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создавать тексты различных стилей и жанров (отзыв, аннотация, реферат, выступление, письмо, расписка, заявление);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осуществлять выбор и организацию языковых средств в соответствии с темой, целями, сферой и ситуацией общения;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соблюдать в практике письма основные правила орфографии и пунктуации;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соблюдать нормы русского речевого этикета; уместно использовать паралингвистические (внеязыковые) средства общения;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b/>
          <w:bCs/>
          <w:color w:val="000000"/>
          <w:shd w:val="clear" w:color="auto" w:fill="FFFFFF"/>
        </w:rPr>
        <w:lastRenderedPageBreak/>
        <w:t>использовать приобретенные знания и умения в практической деятельности и повседневной жизнидля: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осознания роли родного языка в развитии интеллектуальных и творческих способностей личности; значения родного языка в жизни человека и общества;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удовлетворения коммуникативных потребностей в учебных, бытовых, социально-культурных ситуациях общения;</w:t>
      </w:r>
    </w:p>
    <w:p w:rsidR="00BE5F12" w:rsidRP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</w:t>
      </w:r>
    </w:p>
    <w:p w:rsid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  <w:r w:rsidRPr="00BE5F12">
        <w:rPr>
          <w:color w:val="000000"/>
          <w:shd w:val="clear" w:color="auto" w:fill="FFFFFF"/>
        </w:rPr>
        <w:t>• использования родного языка как средства получения знаний по другим учебным предметам и продолжения образования.</w:t>
      </w:r>
    </w:p>
    <w:p w:rsidR="00BE5F12" w:rsidRDefault="00BE5F12" w:rsidP="00BE5F12">
      <w:pPr>
        <w:ind w:left="709"/>
        <w:jc w:val="both"/>
        <w:rPr>
          <w:color w:val="000000"/>
          <w:shd w:val="clear" w:color="auto" w:fill="FFFFFF"/>
        </w:rPr>
      </w:pPr>
    </w:p>
    <w:p w:rsidR="009A0F04" w:rsidRDefault="009A0F04" w:rsidP="009A0F04">
      <w:pPr>
        <w:numPr>
          <w:ilvl w:val="0"/>
          <w:numId w:val="4"/>
        </w:numPr>
        <w:rPr>
          <w:b/>
        </w:rPr>
      </w:pPr>
      <w:r>
        <w:rPr>
          <w:b/>
        </w:rPr>
        <w:t>Список литературы</w:t>
      </w:r>
    </w:p>
    <w:p w:rsidR="009A0F04" w:rsidRPr="0074001F" w:rsidRDefault="009A0F04" w:rsidP="009A0F04">
      <w:pPr>
        <w:shd w:val="clear" w:color="auto" w:fill="FFFFFF"/>
        <w:rPr>
          <w:b/>
        </w:rPr>
      </w:pPr>
      <w:r w:rsidRPr="0074001F">
        <w:rPr>
          <w:b/>
        </w:rPr>
        <w:t>Учебное и учебно-методическое обеспечение для ученика:</w:t>
      </w:r>
    </w:p>
    <w:p w:rsidR="009A0F04" w:rsidRPr="0074001F" w:rsidRDefault="009A0F04" w:rsidP="009A0F0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</w:pPr>
      <w:r w:rsidRPr="0074001F">
        <w:t xml:space="preserve">Русский язык: Учеб. Для 9 кл.общеобразоват. учреждений / М.М.Разумовская, С.И.Львова, В.И.Капинос и др.; Под ред. М.М.Разумовской, П.А.Леканта. – 12-е изд., стереотип. – Дрофа, 2008. </w:t>
      </w:r>
    </w:p>
    <w:p w:rsidR="009A0F04" w:rsidRPr="0074001F" w:rsidRDefault="009A0F04" w:rsidP="009A0F0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</w:pPr>
      <w:r w:rsidRPr="0074001F">
        <w:t>Словари и справочники:</w:t>
      </w:r>
    </w:p>
    <w:p w:rsidR="009A0F04" w:rsidRPr="0074001F" w:rsidRDefault="009A0F04" w:rsidP="009A0F04">
      <w:pPr>
        <w:numPr>
          <w:ilvl w:val="1"/>
          <w:numId w:val="2"/>
        </w:numPr>
        <w:autoSpaceDN w:val="0"/>
      </w:pPr>
      <w:r w:rsidRPr="0074001F">
        <w:t>Е.М. Шанский, В.И. Зимин, А.Ф. Филиппов. Школьный фразеологический словарь русского языка. – М.: «Дрофа», 2007</w:t>
      </w:r>
    </w:p>
    <w:p w:rsidR="009A0F04" w:rsidRPr="0074001F" w:rsidRDefault="009A0F04" w:rsidP="009A0F04">
      <w:pPr>
        <w:numPr>
          <w:ilvl w:val="1"/>
          <w:numId w:val="2"/>
        </w:numPr>
        <w:autoSpaceDN w:val="0"/>
      </w:pPr>
      <w:r w:rsidRPr="0074001F">
        <w:t>Ожегов С. И. Толковый словарь русского языка:100000 слов и фразеологических выражений / под ред. Л.И.Скворцова, 27 издание, М.: «ОНИКС», 2011</w:t>
      </w:r>
    </w:p>
    <w:p w:rsidR="009A0F04" w:rsidRPr="0074001F" w:rsidRDefault="009A0F04" w:rsidP="009A0F04">
      <w:pPr>
        <w:numPr>
          <w:ilvl w:val="1"/>
          <w:numId w:val="2"/>
        </w:numPr>
        <w:autoSpaceDN w:val="0"/>
      </w:pPr>
      <w:r w:rsidRPr="0074001F">
        <w:t>Тихонов А. Н. Словообразовательный словарь русского языка: В 2 т. М., 1985; 2-е изд., стер. М., 1990.</w:t>
      </w:r>
    </w:p>
    <w:p w:rsidR="009A0F04" w:rsidRPr="0074001F" w:rsidRDefault="009A0F04" w:rsidP="009A0F04">
      <w:pPr>
        <w:numPr>
          <w:ilvl w:val="1"/>
          <w:numId w:val="2"/>
        </w:numPr>
        <w:autoSpaceDN w:val="0"/>
      </w:pPr>
      <w:r w:rsidRPr="0074001F">
        <w:t>Орфографический словарь русского языка под ред. С.И. Ожегова. – Элиста, «Джангар», 2003</w:t>
      </w:r>
    </w:p>
    <w:p w:rsidR="009A0F04" w:rsidRPr="0074001F" w:rsidRDefault="009A0F04" w:rsidP="009A0F04">
      <w:pPr>
        <w:numPr>
          <w:ilvl w:val="1"/>
          <w:numId w:val="2"/>
        </w:numPr>
        <w:autoSpaceDN w:val="0"/>
      </w:pPr>
      <w:r w:rsidRPr="0074001F">
        <w:t>Учебный словарь синонимов русского языка/Авт. В.И.Зимин, Л.П.Александрова и др. – М.: школа-пресс, 1994. – 384с.</w:t>
      </w:r>
    </w:p>
    <w:p w:rsidR="009A0F04" w:rsidRPr="0074001F" w:rsidRDefault="009A0F04" w:rsidP="009A0F04">
      <w:pPr>
        <w:numPr>
          <w:ilvl w:val="1"/>
          <w:numId w:val="2"/>
        </w:numPr>
        <w:autoSpaceDN w:val="0"/>
      </w:pPr>
      <w:r w:rsidRPr="0074001F">
        <w:t>Михайлова О.А. Орфоэпический словарь для школьников. – Ростов-на – Дону, «Феникс», 1010</w:t>
      </w:r>
    </w:p>
    <w:p w:rsidR="009A0F04" w:rsidRPr="0074001F" w:rsidRDefault="009A0F04" w:rsidP="009A0F04">
      <w:pPr>
        <w:numPr>
          <w:ilvl w:val="1"/>
          <w:numId w:val="2"/>
        </w:numPr>
        <w:autoSpaceDN w:val="0"/>
      </w:pPr>
      <w:r w:rsidRPr="0074001F">
        <w:t>Е.В. Скорлуповская, Г.П. Снетова. Школьный толковый словарь русского языка. – М.: «Эксмо», 2007</w:t>
      </w:r>
    </w:p>
    <w:p w:rsidR="009A0F04" w:rsidRPr="0074001F" w:rsidRDefault="009A0F04" w:rsidP="009A0F04">
      <w:pPr>
        <w:shd w:val="clear" w:color="auto" w:fill="FFFFFF"/>
        <w:autoSpaceDE w:val="0"/>
        <w:autoSpaceDN w:val="0"/>
        <w:adjustRightInd w:val="0"/>
        <w:ind w:left="720"/>
      </w:pPr>
    </w:p>
    <w:p w:rsidR="009A0F04" w:rsidRPr="0074001F" w:rsidRDefault="009A0F04" w:rsidP="009A0F04">
      <w:pPr>
        <w:pStyle w:val="a6"/>
        <w:ind w:left="900"/>
        <w:rPr>
          <w:b/>
        </w:rPr>
      </w:pPr>
      <w:r w:rsidRPr="0074001F">
        <w:rPr>
          <w:b/>
        </w:rPr>
        <w:t xml:space="preserve">Учебное и учебно-методическое обеспечение: для </w:t>
      </w:r>
      <w:r w:rsidRPr="0074001F">
        <w:t>учителя</w:t>
      </w:r>
      <w:r w:rsidRPr="0074001F">
        <w:rPr>
          <w:b/>
        </w:rPr>
        <w:t>:</w:t>
      </w:r>
    </w:p>
    <w:p w:rsidR="005F14CC" w:rsidRDefault="005F14CC" w:rsidP="005F14CC">
      <w:pPr>
        <w:spacing w:after="200" w:line="276" w:lineRule="auto"/>
      </w:pPr>
    </w:p>
    <w:p w:rsidR="009A0F04" w:rsidRPr="0074001F" w:rsidRDefault="009A0F04" w:rsidP="005F14CC">
      <w:pPr>
        <w:pStyle w:val="a6"/>
        <w:numPr>
          <w:ilvl w:val="0"/>
          <w:numId w:val="8"/>
        </w:numPr>
        <w:spacing w:after="200" w:line="276" w:lineRule="auto"/>
      </w:pPr>
      <w:r w:rsidRPr="0074001F">
        <w:t xml:space="preserve">Программа по русскому языку для 9 класса общеобразовательного учреждения. Авторы программы М.М. Разумовская, В.И. Капинос, С.И. Львова, Г.А. Богданова, В.В. Львов. Программа рекомендована  Министерством образования РФ. </w:t>
      </w:r>
    </w:p>
    <w:p w:rsidR="009A0F04" w:rsidRPr="0074001F" w:rsidRDefault="005F14CC" w:rsidP="009A0F04">
      <w:pPr>
        <w:pStyle w:val="a6"/>
        <w:numPr>
          <w:ilvl w:val="0"/>
          <w:numId w:val="8"/>
        </w:numPr>
        <w:tabs>
          <w:tab w:val="clear" w:pos="900"/>
          <w:tab w:val="num" w:pos="720"/>
        </w:tabs>
        <w:spacing w:after="200" w:line="276" w:lineRule="auto"/>
        <w:ind w:left="720"/>
      </w:pPr>
      <w:r>
        <w:t xml:space="preserve"> </w:t>
      </w:r>
      <w:r w:rsidR="009A0F04" w:rsidRPr="0074001F">
        <w:t>Методические рекомендации «Русский язык. 9 класс» под редакцией М.М.Разумовской. «Дрофа», 2009</w:t>
      </w:r>
    </w:p>
    <w:p w:rsidR="009A0F04" w:rsidRPr="0074001F" w:rsidRDefault="005F14CC" w:rsidP="009A0F04">
      <w:pPr>
        <w:pStyle w:val="a6"/>
        <w:numPr>
          <w:ilvl w:val="0"/>
          <w:numId w:val="8"/>
        </w:numPr>
        <w:tabs>
          <w:tab w:val="clear" w:pos="900"/>
          <w:tab w:val="num" w:pos="720"/>
        </w:tabs>
        <w:spacing w:after="200" w:line="276" w:lineRule="auto"/>
        <w:ind w:left="720"/>
      </w:pPr>
      <w:r>
        <w:t xml:space="preserve"> </w:t>
      </w:r>
      <w:r w:rsidR="009A0F04" w:rsidRPr="0074001F">
        <w:t>Новикова Н. Поурочное планирование к учебнику «Русский язык. 9 класс» под ред. М.М.Разумовской. – М.: Просвещение, 2008</w:t>
      </w:r>
    </w:p>
    <w:p w:rsidR="009A0F04" w:rsidRPr="0074001F" w:rsidRDefault="005F14CC" w:rsidP="009A0F04">
      <w:pPr>
        <w:pStyle w:val="a6"/>
        <w:numPr>
          <w:ilvl w:val="0"/>
          <w:numId w:val="8"/>
        </w:numPr>
        <w:tabs>
          <w:tab w:val="clear" w:pos="900"/>
          <w:tab w:val="num" w:pos="720"/>
        </w:tabs>
        <w:spacing w:after="200" w:line="276" w:lineRule="auto"/>
        <w:ind w:left="720"/>
      </w:pPr>
      <w:r>
        <w:t xml:space="preserve"> </w:t>
      </w:r>
      <w:r w:rsidR="009A0F04" w:rsidRPr="0074001F">
        <w:t>Дейкина А.Д., ПахноваТ.Д. Универсальные дидактические материалы по русскому языку. 8-9 классы. - М.:АРКТИ,1999</w:t>
      </w:r>
    </w:p>
    <w:p w:rsidR="009A0F04" w:rsidRPr="0074001F" w:rsidRDefault="009A0F04" w:rsidP="009A0F04">
      <w:pPr>
        <w:pStyle w:val="a6"/>
        <w:numPr>
          <w:ilvl w:val="0"/>
          <w:numId w:val="8"/>
        </w:numPr>
        <w:spacing w:after="200" w:line="276" w:lineRule="auto"/>
      </w:pPr>
      <w:r w:rsidRPr="0074001F">
        <w:t>С.В. Драбкина, Д.И. Субботин. Государственная итоговая аттестация выпускников 9 классов в новой форме. Русский язык 2012. – М.: «Интеллект-Центр», 2012</w:t>
      </w:r>
    </w:p>
    <w:p w:rsidR="009A0F04" w:rsidRDefault="005F14CC" w:rsidP="005F14CC">
      <w:pPr>
        <w:suppressAutoHyphens/>
        <w:jc w:val="both"/>
      </w:pPr>
      <w:r>
        <w:t xml:space="preserve"> </w:t>
      </w:r>
    </w:p>
    <w:p w:rsidR="009A0F04" w:rsidRDefault="009A0F04" w:rsidP="009A0F04">
      <w:pPr>
        <w:ind w:left="360"/>
      </w:pPr>
    </w:p>
    <w:sectPr w:rsidR="009A0F04" w:rsidSect="005F14CC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849" w:rsidRDefault="00B65849" w:rsidP="009A0F04">
      <w:pPr>
        <w:pStyle w:val="a3"/>
        <w:spacing w:before="0" w:after="0"/>
        <w:rPr>
          <w:lang w:eastAsia="ru-RU"/>
        </w:rPr>
      </w:pPr>
      <w:r>
        <w:separator/>
      </w:r>
    </w:p>
  </w:endnote>
  <w:endnote w:type="continuationSeparator" w:id="0">
    <w:p w:rsidR="00B65849" w:rsidRDefault="00B65849" w:rsidP="009A0F04">
      <w:pPr>
        <w:pStyle w:val="a3"/>
        <w:spacing w:before="0" w:after="0"/>
        <w:rPr>
          <w:lang w:eastAsia="ru-RU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5563233"/>
      <w:docPartObj>
        <w:docPartGallery w:val="Page Numbers (Bottom of Page)"/>
        <w:docPartUnique/>
      </w:docPartObj>
    </w:sdtPr>
    <w:sdtEndPr/>
    <w:sdtContent>
      <w:p w:rsidR="005F14CC" w:rsidRDefault="005F14CC" w:rsidP="005F14CC">
        <w:pPr>
          <w:pStyle w:val="ab"/>
          <w:ind w:left="4678" w:firstLine="4677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5F3">
          <w:rPr>
            <w:noProof/>
          </w:rPr>
          <w:t>2</w:t>
        </w:r>
        <w:r>
          <w:fldChar w:fldCharType="end"/>
        </w:r>
      </w:p>
    </w:sdtContent>
  </w:sdt>
  <w:p w:rsidR="009A0F04" w:rsidRDefault="009A0F0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849" w:rsidRDefault="00B65849" w:rsidP="009A0F04">
      <w:pPr>
        <w:pStyle w:val="a3"/>
        <w:spacing w:before="0" w:after="0"/>
        <w:rPr>
          <w:lang w:eastAsia="ru-RU"/>
        </w:rPr>
      </w:pPr>
      <w:r>
        <w:separator/>
      </w:r>
    </w:p>
  </w:footnote>
  <w:footnote w:type="continuationSeparator" w:id="0">
    <w:p w:rsidR="00B65849" w:rsidRDefault="00B65849" w:rsidP="009A0F04">
      <w:pPr>
        <w:pStyle w:val="a3"/>
        <w:spacing w:before="0" w:after="0"/>
        <w:rPr>
          <w:lang w:eastAsia="ru-RU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4CC" w:rsidRDefault="005F14CC" w:rsidP="005F14CC">
    <w:pPr>
      <w:pStyle w:val="a9"/>
      <w:jc w:val="center"/>
    </w:pPr>
    <w:r>
      <w:t>Табанова Мария Владимировна</w:t>
    </w:r>
  </w:p>
  <w:p w:rsidR="005F14CC" w:rsidRDefault="005F14C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F4EF4"/>
    <w:multiLevelType w:val="hybridMultilevel"/>
    <w:tmpl w:val="49FE00A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AE27C0"/>
    <w:multiLevelType w:val="hybridMultilevel"/>
    <w:tmpl w:val="503CA12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121CEE"/>
    <w:multiLevelType w:val="hybridMultilevel"/>
    <w:tmpl w:val="F4A2B6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D4259C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F262AA"/>
    <w:multiLevelType w:val="hybridMultilevel"/>
    <w:tmpl w:val="AA143170"/>
    <w:lvl w:ilvl="0" w:tplc="4ED83DF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E9355D"/>
    <w:multiLevelType w:val="hybridMultilevel"/>
    <w:tmpl w:val="CE9CAE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D3187E"/>
    <w:multiLevelType w:val="hybridMultilevel"/>
    <w:tmpl w:val="4FFE1BF6"/>
    <w:lvl w:ilvl="0" w:tplc="1116BF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114B1C"/>
    <w:multiLevelType w:val="hybridMultilevel"/>
    <w:tmpl w:val="AA143170"/>
    <w:lvl w:ilvl="0" w:tplc="4ED83DF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DF06311"/>
    <w:multiLevelType w:val="hybridMultilevel"/>
    <w:tmpl w:val="AA143170"/>
    <w:lvl w:ilvl="0" w:tplc="4ED83DF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1A339C"/>
    <w:multiLevelType w:val="hybridMultilevel"/>
    <w:tmpl w:val="D68C6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5A33004"/>
    <w:multiLevelType w:val="hybridMultilevel"/>
    <w:tmpl w:val="AA143170"/>
    <w:lvl w:ilvl="0" w:tplc="4ED83DF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C0B01A0"/>
    <w:multiLevelType w:val="hybridMultilevel"/>
    <w:tmpl w:val="13B8E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7"/>
  </w:num>
  <w:num w:numId="6">
    <w:abstractNumId w:val="9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253F"/>
    <w:rsid w:val="0003170F"/>
    <w:rsid w:val="000F08B0"/>
    <w:rsid w:val="001A5D9A"/>
    <w:rsid w:val="002355F3"/>
    <w:rsid w:val="003B253F"/>
    <w:rsid w:val="00440DAF"/>
    <w:rsid w:val="00493B0C"/>
    <w:rsid w:val="004B22B6"/>
    <w:rsid w:val="0056787D"/>
    <w:rsid w:val="0058600E"/>
    <w:rsid w:val="005F14CC"/>
    <w:rsid w:val="00602AB3"/>
    <w:rsid w:val="00707091"/>
    <w:rsid w:val="00760EB7"/>
    <w:rsid w:val="007E787F"/>
    <w:rsid w:val="007F700E"/>
    <w:rsid w:val="00861B90"/>
    <w:rsid w:val="00906676"/>
    <w:rsid w:val="00930780"/>
    <w:rsid w:val="009A0F04"/>
    <w:rsid w:val="009C495F"/>
    <w:rsid w:val="009D6D17"/>
    <w:rsid w:val="00A346FF"/>
    <w:rsid w:val="00A4085D"/>
    <w:rsid w:val="00A436DF"/>
    <w:rsid w:val="00A96494"/>
    <w:rsid w:val="00AC2576"/>
    <w:rsid w:val="00B65849"/>
    <w:rsid w:val="00BE5F12"/>
    <w:rsid w:val="00BE61C9"/>
    <w:rsid w:val="00C20B08"/>
    <w:rsid w:val="00DE3836"/>
    <w:rsid w:val="00E05458"/>
    <w:rsid w:val="00E71BD9"/>
    <w:rsid w:val="00F7292F"/>
    <w:rsid w:val="00F81D3A"/>
    <w:rsid w:val="00FB4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94CFB"/>
  <w15:docId w15:val="{E3B5F4A1-1313-4113-9FB2-EE1AFC633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5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E5F1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0"/>
    <w:aliases w:val="63"/>
    <w:rsid w:val="00906676"/>
    <w:pPr>
      <w:spacing w:after="0" w:line="264" w:lineRule="auto"/>
      <w:ind w:firstLine="357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styleId="a3">
    <w:name w:val="Normal (Web)"/>
    <w:basedOn w:val="a"/>
    <w:uiPriority w:val="99"/>
    <w:unhideWhenUsed/>
    <w:rsid w:val="00707091"/>
    <w:pPr>
      <w:spacing w:before="280" w:after="280"/>
    </w:pPr>
    <w:rPr>
      <w:lang w:eastAsia="ar-SA"/>
    </w:rPr>
  </w:style>
  <w:style w:type="paragraph" w:styleId="a4">
    <w:name w:val="No Spacing"/>
    <w:qFormat/>
    <w:rsid w:val="00707091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a5">
    <w:name w:val="Strong"/>
    <w:basedOn w:val="a0"/>
    <w:qFormat/>
    <w:rsid w:val="00707091"/>
    <w:rPr>
      <w:b/>
      <w:bCs/>
    </w:rPr>
  </w:style>
  <w:style w:type="paragraph" w:styleId="a6">
    <w:name w:val="List Paragraph"/>
    <w:basedOn w:val="a"/>
    <w:qFormat/>
    <w:rsid w:val="00F81D3A"/>
    <w:pPr>
      <w:ind w:left="720"/>
      <w:contextualSpacing/>
    </w:pPr>
  </w:style>
  <w:style w:type="table" w:styleId="a7">
    <w:name w:val="Table Grid"/>
    <w:basedOn w:val="a1"/>
    <w:uiPriority w:val="59"/>
    <w:rsid w:val="00F81D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semiHidden/>
    <w:rsid w:val="00BE5F12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8">
    <w:name w:val="Hyperlink"/>
    <w:basedOn w:val="a0"/>
    <w:semiHidden/>
    <w:unhideWhenUsed/>
    <w:rsid w:val="009A0F04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9A0F0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A0F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A0F0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A0F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8</Pages>
  <Words>2023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дуничевы</dc:creator>
  <cp:lastModifiedBy>misha</cp:lastModifiedBy>
  <cp:revision>14</cp:revision>
  <cp:lastPrinted>2015-09-30T14:31:00Z</cp:lastPrinted>
  <dcterms:created xsi:type="dcterms:W3CDTF">2014-09-10T12:59:00Z</dcterms:created>
  <dcterms:modified xsi:type="dcterms:W3CDTF">2019-08-29T07:17:00Z</dcterms:modified>
</cp:coreProperties>
</file>